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F0DCF0" w14:textId="13705990" w:rsidR="009E4C18" w:rsidRPr="00B17306" w:rsidRDefault="009E4C18" w:rsidP="009E4C18">
      <w:pPr>
        <w:tabs>
          <w:tab w:val="left" w:pos="-487"/>
          <w:tab w:val="left" w:pos="2127"/>
        </w:tabs>
        <w:suppressAutoHyphens/>
        <w:spacing w:line="220" w:lineRule="exact"/>
        <w:rPr>
          <w:rFonts w:ascii="Univers" w:hAnsi="Univers"/>
          <w:b/>
          <w:sz w:val="22"/>
        </w:rPr>
      </w:pPr>
      <w:r w:rsidRPr="00290ADD">
        <w:rPr>
          <w:rFonts w:ascii="Univers" w:hAnsi="Univers"/>
          <w:b/>
          <w:sz w:val="22"/>
        </w:rPr>
        <w:t>Bestektekst</w:t>
      </w:r>
      <w:r>
        <w:rPr>
          <w:rFonts w:ascii="Univers" w:hAnsi="Univers"/>
          <w:b/>
          <w:sz w:val="22"/>
        </w:rPr>
        <w:t xml:space="preserve">   </w:t>
      </w:r>
      <w:r w:rsidRPr="00290ADD">
        <w:rPr>
          <w:rFonts w:ascii="Univers" w:hAnsi="Univers"/>
          <w:b/>
          <w:color w:val="FF0000"/>
          <w:sz w:val="22"/>
        </w:rPr>
        <w:t xml:space="preserve">Alle velden in het rood aangegeven zijn nog nader door </w:t>
      </w:r>
      <w:r>
        <w:rPr>
          <w:rFonts w:ascii="Univers" w:hAnsi="Univers"/>
          <w:b/>
          <w:color w:val="FF0000"/>
          <w:sz w:val="22"/>
        </w:rPr>
        <w:t>u</w:t>
      </w:r>
      <w:r w:rsidRPr="00290ADD">
        <w:rPr>
          <w:rFonts w:ascii="Univers" w:hAnsi="Univers"/>
          <w:b/>
          <w:color w:val="FF0000"/>
          <w:sz w:val="22"/>
        </w:rPr>
        <w:t xml:space="preserve"> te </w:t>
      </w:r>
      <w:r w:rsidR="00E910F3">
        <w:rPr>
          <w:rFonts w:ascii="Univers" w:hAnsi="Univers"/>
          <w:b/>
          <w:color w:val="FF0000"/>
          <w:sz w:val="22"/>
        </w:rPr>
        <w:t>kiezen</w:t>
      </w:r>
    </w:p>
    <w:p w14:paraId="3658CDF6" w14:textId="77777777" w:rsidR="009E4C18" w:rsidRPr="00206571" w:rsidRDefault="009E4C18" w:rsidP="009E4C18">
      <w:pPr>
        <w:tabs>
          <w:tab w:val="left" w:pos="-487"/>
          <w:tab w:val="left" w:pos="2127"/>
        </w:tabs>
        <w:suppressAutoHyphens/>
        <w:spacing w:line="220" w:lineRule="exact"/>
        <w:rPr>
          <w:b/>
          <w:sz w:val="22"/>
        </w:rPr>
      </w:pPr>
    </w:p>
    <w:p w14:paraId="07E229FE" w14:textId="77777777" w:rsidR="009E4C18" w:rsidRPr="00290ADD" w:rsidRDefault="009E4C18" w:rsidP="009E4C18">
      <w:pPr>
        <w:tabs>
          <w:tab w:val="left" w:pos="-487"/>
          <w:tab w:val="left" w:pos="1843"/>
          <w:tab w:val="left" w:pos="2127"/>
        </w:tabs>
        <w:suppressAutoHyphens/>
        <w:spacing w:line="220" w:lineRule="exact"/>
        <w:ind w:left="1843" w:hanging="1843"/>
        <w:rPr>
          <w:rFonts w:ascii="Univers" w:hAnsi="Univers"/>
          <w:b/>
          <w:sz w:val="22"/>
        </w:rPr>
      </w:pPr>
      <w:r w:rsidRPr="00290ADD">
        <w:rPr>
          <w:rFonts w:ascii="Univers" w:hAnsi="Univers"/>
          <w:b/>
          <w:sz w:val="22"/>
        </w:rPr>
        <w:t xml:space="preserve">Duotour </w:t>
      </w:r>
      <w:r>
        <w:rPr>
          <w:rFonts w:ascii="Univers" w:hAnsi="Univers"/>
          <w:b/>
          <w:sz w:val="22"/>
        </w:rPr>
        <w:t xml:space="preserve">automatische </w:t>
      </w:r>
      <w:r w:rsidRPr="00290ADD">
        <w:rPr>
          <w:rFonts w:ascii="Univers" w:hAnsi="Univers"/>
          <w:b/>
          <w:sz w:val="22"/>
        </w:rPr>
        <w:t>draaideur – Referentiemerk Boon Edam</w:t>
      </w:r>
    </w:p>
    <w:p w14:paraId="0A719DAA" w14:textId="77777777" w:rsidR="009E4C18" w:rsidRDefault="009E4C18" w:rsidP="009E4C18">
      <w:pPr>
        <w:tabs>
          <w:tab w:val="left" w:pos="-487"/>
          <w:tab w:val="left" w:pos="1843"/>
          <w:tab w:val="left" w:pos="2127"/>
        </w:tabs>
        <w:suppressAutoHyphens/>
        <w:spacing w:line="220" w:lineRule="exact"/>
        <w:ind w:left="1843" w:hanging="1843"/>
        <w:rPr>
          <w:rFonts w:ascii="Univers" w:hAnsi="Univers"/>
        </w:rPr>
      </w:pPr>
    </w:p>
    <w:p w14:paraId="43BA3290" w14:textId="77777777" w:rsidR="009E4C18" w:rsidRDefault="009E4C18" w:rsidP="009E4C18">
      <w:pPr>
        <w:tabs>
          <w:tab w:val="left" w:pos="-487"/>
          <w:tab w:val="left" w:pos="0"/>
        </w:tabs>
        <w:suppressAutoHyphens/>
        <w:spacing w:line="220" w:lineRule="exact"/>
        <w:rPr>
          <w:rFonts w:ascii="Univers" w:hAnsi="Univers"/>
        </w:rPr>
      </w:pPr>
    </w:p>
    <w:p w14:paraId="593293CE" w14:textId="65966226" w:rsidR="009E4C18" w:rsidRDefault="009E4C18" w:rsidP="009E4C18">
      <w:pPr>
        <w:tabs>
          <w:tab w:val="left" w:pos="-487"/>
          <w:tab w:val="left" w:pos="2127"/>
        </w:tabs>
        <w:suppressAutoHyphens/>
        <w:spacing w:line="220" w:lineRule="exact"/>
      </w:pPr>
      <w:r w:rsidRPr="00E910F3">
        <w:rPr>
          <w:b/>
          <w:bCs/>
          <w:u w:val="single"/>
        </w:rPr>
        <w:t>Algemene Eigenschappen:</w:t>
      </w:r>
      <w:r w:rsidRPr="005535AC">
        <w:br/>
        <w:t xml:space="preserve">De draaideur dient volledig conform de geldende veiligheidsnormen (EN-16005) en CE-keuringen te zijn. </w:t>
      </w:r>
      <w:r>
        <w:t>Op verzoek van de offerte-aanvrager kunnen de betreffende certificaten bezorgd worden.</w:t>
      </w:r>
      <w:r>
        <w:br/>
        <w:t>De draaideur dient esthetisch zo modern en strak mogelijk te zijn.</w:t>
      </w:r>
      <w:r>
        <w:br/>
        <w:t xml:space="preserve">Bijvoorbeeld: </w:t>
      </w:r>
      <w:r>
        <w:br/>
        <w:t>- het glas van de gebogen kuipen loopt volledig door tot tegen de ronde kap, zonder dat er nog</w:t>
      </w:r>
      <w:r>
        <w:br/>
        <w:t xml:space="preserve">  een bijkomend profiel is tussen ronde kap en het glas</w:t>
      </w:r>
      <w:r>
        <w:br/>
      </w:r>
      <w:r w:rsidR="00E910F3" w:rsidRPr="00B85117">
        <w:rPr>
          <w:rFonts w:cs="Arial"/>
        </w:rPr>
        <w:t>- de bedieningsknoppen zijn maximaal ingebouwd in de profielen</w:t>
      </w:r>
    </w:p>
    <w:p w14:paraId="045D2958" w14:textId="77777777" w:rsidR="009E4C18" w:rsidRDefault="009E4C18" w:rsidP="009E4C18">
      <w:pPr>
        <w:tabs>
          <w:tab w:val="left" w:pos="-487"/>
          <w:tab w:val="left" w:pos="2127"/>
        </w:tabs>
        <w:suppressAutoHyphens/>
        <w:spacing w:line="220" w:lineRule="exact"/>
      </w:pPr>
      <w:r>
        <w:t xml:space="preserve">Het glas wordt middels rubberen dichtingen vastgemaakt in de aluminium profielen. Het is niet toegestaan om deze te fixeren met ingespoten siliconen. </w:t>
      </w:r>
    </w:p>
    <w:p w14:paraId="0507D0D7" w14:textId="1212F831" w:rsidR="009E4C18" w:rsidRDefault="009E4C18" w:rsidP="009E4C18">
      <w:pPr>
        <w:tabs>
          <w:tab w:val="left" w:pos="-487"/>
          <w:tab w:val="left" w:pos="2127"/>
        </w:tabs>
        <w:suppressAutoHyphens/>
        <w:spacing w:line="220" w:lineRule="exact"/>
      </w:pPr>
      <w:r>
        <w:t xml:space="preserve">De taal van de bedieningselementen (bijv. Nooddrukkers, Mindervalidenknop, etc.) is in het </w:t>
      </w:r>
      <w:r>
        <w:br/>
      </w:r>
      <w:r w:rsidRPr="000E0C17">
        <w:rPr>
          <w:color w:val="FF0000"/>
        </w:rPr>
        <w:t>(of)</w:t>
      </w:r>
      <w:r>
        <w:t xml:space="preserve"> </w:t>
      </w:r>
      <w:r w:rsidRPr="000E0C17">
        <w:t xml:space="preserve">Nederlands </w:t>
      </w:r>
      <w:r w:rsidRPr="000E0C17">
        <w:rPr>
          <w:color w:val="FF0000"/>
        </w:rPr>
        <w:t>(of)</w:t>
      </w:r>
      <w:r w:rsidRPr="000E0C17">
        <w:t xml:space="preserve"> Frans </w:t>
      </w:r>
      <w:r w:rsidRPr="000E0C17">
        <w:rPr>
          <w:color w:val="FF0000"/>
        </w:rPr>
        <w:t>(of)</w:t>
      </w:r>
      <w:r w:rsidRPr="000E0C17">
        <w:t xml:space="preserve"> Engels </w:t>
      </w:r>
      <w:r w:rsidRPr="000E0C17">
        <w:rPr>
          <w:color w:val="FF0000"/>
        </w:rPr>
        <w:t>(of)</w:t>
      </w:r>
      <w:r w:rsidRPr="000E0C17">
        <w:t xml:space="preserve"> Duits</w:t>
      </w:r>
      <w:r>
        <w:t xml:space="preserve">. </w:t>
      </w:r>
    </w:p>
    <w:p w14:paraId="0DC96C24" w14:textId="4518411A" w:rsidR="009E4C18" w:rsidRDefault="009E4C18" w:rsidP="009E4C18">
      <w:pPr>
        <w:tabs>
          <w:tab w:val="left" w:pos="-487"/>
          <w:tab w:val="left" w:pos="2127"/>
        </w:tabs>
        <w:suppressAutoHyphens/>
        <w:spacing w:line="220" w:lineRule="exact"/>
        <w:rPr>
          <w:color w:val="FF0000"/>
        </w:rPr>
      </w:pPr>
      <w:r>
        <w:t>Het moet mogelijk zijn om, indien wenselijk/noodzakelijk, klant specifieke vereisten te onderzoeken en zo mogelijk te produceren indien deze afwijken van het brede pallet aan standaard oplossingen.</w:t>
      </w:r>
      <w:r>
        <w:br/>
      </w:r>
      <w:bookmarkStart w:id="0" w:name="_Hlk64444504"/>
      <w:r w:rsidRPr="005E55C2">
        <w:t>In het kader van milieubewust bouwen en onderhouden, produceert de leverancier de producten binnen de Europese unie, bij voorkeur binnen de Benelux.</w:t>
      </w:r>
      <w:bookmarkEnd w:id="0"/>
      <w:r w:rsidRPr="005535AC">
        <w:rPr>
          <w:color w:val="FF0000"/>
        </w:rPr>
        <w:br/>
      </w:r>
    </w:p>
    <w:p w14:paraId="03464C8A" w14:textId="74026B99" w:rsidR="009E4C18" w:rsidRDefault="009E4C18" w:rsidP="009E4C18">
      <w:pPr>
        <w:tabs>
          <w:tab w:val="left" w:pos="-487"/>
          <w:tab w:val="left" w:pos="2127"/>
        </w:tabs>
        <w:suppressAutoHyphens/>
        <w:spacing w:line="220" w:lineRule="exact"/>
      </w:pPr>
      <w:r w:rsidRPr="00CA52E2">
        <w:t>De leverancier voorziet</w:t>
      </w:r>
      <w:r>
        <w:t xml:space="preserve"> de levering van de materialen ter plaatse. </w:t>
      </w:r>
    </w:p>
    <w:p w14:paraId="3AF30B19" w14:textId="3651E966" w:rsidR="009E4C18" w:rsidRDefault="009E4C18" w:rsidP="009E4C18">
      <w:pPr>
        <w:tabs>
          <w:tab w:val="left" w:pos="-487"/>
          <w:tab w:val="left" w:pos="2127"/>
        </w:tabs>
        <w:suppressAutoHyphens/>
        <w:spacing w:line="220" w:lineRule="exact"/>
      </w:pPr>
      <w:r>
        <w:t>Tenzij expliciet anders afgesproken, wordt de vloerring op voorhand geleverd (geplaatst en afgeregeld door de leverancier; zie verder).</w:t>
      </w:r>
    </w:p>
    <w:p w14:paraId="18FD8412" w14:textId="14915376" w:rsidR="009E4C18" w:rsidRDefault="009E4C18" w:rsidP="009E4C18">
      <w:pPr>
        <w:tabs>
          <w:tab w:val="left" w:pos="-487"/>
          <w:tab w:val="left" w:pos="2127"/>
        </w:tabs>
        <w:suppressAutoHyphens/>
        <w:spacing w:line="220" w:lineRule="exact"/>
      </w:pPr>
      <w:r>
        <w:t>Alle nodige diensten voor de opbouw en afregelen van de draaideur zijn inbegrepen in de totaalprijs. Tenzij expliciet anders afgesproken voorziet de leverancier ook het waterdicht maken van het dak van de draaideur dat zich buiten bevindt.</w:t>
      </w:r>
    </w:p>
    <w:p w14:paraId="50C063AE" w14:textId="32C28C5F" w:rsidR="009E4C18" w:rsidRDefault="009E4C18" w:rsidP="009E4C18">
      <w:pPr>
        <w:tabs>
          <w:tab w:val="left" w:pos="-487"/>
          <w:tab w:val="left" w:pos="2127"/>
        </w:tabs>
        <w:suppressAutoHyphens/>
        <w:spacing w:line="220" w:lineRule="exact"/>
      </w:pPr>
      <w:r>
        <w:t>De leverancier voorziet een basisopleiding aan een persoon die achteraf verantwoordelijk is voor het gebruik van de draaideur.</w:t>
      </w:r>
    </w:p>
    <w:p w14:paraId="7FBCEC70" w14:textId="578EC5F4" w:rsidR="009E4C18" w:rsidRDefault="009E4C18" w:rsidP="009E4C18">
      <w:pPr>
        <w:tabs>
          <w:tab w:val="left" w:pos="-487"/>
          <w:tab w:val="left" w:pos="2127"/>
        </w:tabs>
        <w:suppressAutoHyphens/>
        <w:spacing w:line="220" w:lineRule="exact"/>
        <w:rPr>
          <w:rFonts w:ascii="Univers" w:hAnsi="Univers"/>
        </w:rPr>
      </w:pPr>
      <w:r>
        <w:t>De leverancier voorziet één reiniging van de draaideur op het moment dat deze afgewerkt is en klaar voor gebruik staat.</w:t>
      </w:r>
    </w:p>
    <w:p w14:paraId="0DC789EA" w14:textId="5D055E60" w:rsidR="009E4C18" w:rsidRDefault="009E4C18" w:rsidP="009E4C18">
      <w:pPr>
        <w:tabs>
          <w:tab w:val="left" w:pos="-487"/>
          <w:tab w:val="left" w:pos="0"/>
        </w:tabs>
        <w:suppressAutoHyphens/>
        <w:spacing w:line="220" w:lineRule="exact"/>
        <w:rPr>
          <w:rFonts w:ascii="Univers" w:hAnsi="Univers"/>
        </w:rPr>
      </w:pPr>
    </w:p>
    <w:p w14:paraId="3B0287FC" w14:textId="32028050" w:rsidR="009E4C18" w:rsidRDefault="00DD73C7" w:rsidP="009E4C18">
      <w:pPr>
        <w:tabs>
          <w:tab w:val="left" w:pos="-487"/>
          <w:tab w:val="left" w:pos="0"/>
        </w:tabs>
        <w:suppressAutoHyphens/>
        <w:spacing w:line="220" w:lineRule="exact"/>
        <w:rPr>
          <w:rFonts w:ascii="Univers" w:hAnsi="Univers"/>
        </w:rPr>
      </w:pPr>
      <w:r>
        <w:rPr>
          <w:rFonts w:ascii="Univers" w:hAnsi="Univers"/>
          <w:noProof/>
        </w:rPr>
        <w:drawing>
          <wp:anchor distT="0" distB="0" distL="114300" distR="114300" simplePos="0" relativeHeight="251658240" behindDoc="0" locked="0" layoutInCell="1" allowOverlap="1" wp14:anchorId="1F73C49B" wp14:editId="4D60D37A">
            <wp:simplePos x="0" y="0"/>
            <wp:positionH relativeFrom="column">
              <wp:posOffset>1161415</wp:posOffset>
            </wp:positionH>
            <wp:positionV relativeFrom="paragraph">
              <wp:posOffset>12065</wp:posOffset>
            </wp:positionV>
            <wp:extent cx="3854450" cy="385445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54450" cy="3854450"/>
                    </a:xfrm>
                    <a:prstGeom prst="rect">
                      <a:avLst/>
                    </a:prstGeom>
                  </pic:spPr>
                </pic:pic>
              </a:graphicData>
            </a:graphic>
            <wp14:sizeRelH relativeFrom="margin">
              <wp14:pctWidth>0</wp14:pctWidth>
            </wp14:sizeRelH>
            <wp14:sizeRelV relativeFrom="margin">
              <wp14:pctHeight>0</wp14:pctHeight>
            </wp14:sizeRelV>
          </wp:anchor>
        </w:drawing>
      </w:r>
    </w:p>
    <w:p w14:paraId="2E0BC08D" w14:textId="0A977206" w:rsidR="00DD73C7" w:rsidRDefault="00DD73C7">
      <w:pPr>
        <w:spacing w:after="200" w:line="276" w:lineRule="auto"/>
        <w:rPr>
          <w:rFonts w:ascii="Univers" w:hAnsi="Univers"/>
        </w:rPr>
      </w:pPr>
      <w:r>
        <w:rPr>
          <w:rFonts w:ascii="Univers" w:hAnsi="Univers"/>
        </w:rPr>
        <w:br w:type="page"/>
      </w:r>
    </w:p>
    <w:p w14:paraId="6B27AE4E" w14:textId="35B2F91E" w:rsidR="009E4C18" w:rsidRDefault="009E4C18" w:rsidP="009E4C18">
      <w:pPr>
        <w:tabs>
          <w:tab w:val="left" w:pos="-487"/>
          <w:tab w:val="left" w:pos="0"/>
        </w:tabs>
        <w:suppressAutoHyphens/>
        <w:spacing w:line="220" w:lineRule="exact"/>
        <w:rPr>
          <w:rFonts w:ascii="Univers" w:hAnsi="Univers"/>
        </w:rPr>
      </w:pPr>
      <w:r>
        <w:rPr>
          <w:rFonts w:ascii="Univers" w:hAnsi="Univers"/>
        </w:rPr>
        <w:lastRenderedPageBreak/>
        <w:t xml:space="preserve">Het betreft een tweevleugelige draaideur </w:t>
      </w:r>
      <w:r w:rsidRPr="00F94992">
        <w:rPr>
          <w:rFonts w:ascii="Univers" w:hAnsi="Univers"/>
        </w:rPr>
        <w:t xml:space="preserve">met </w:t>
      </w:r>
      <w:r>
        <w:rPr>
          <w:rFonts w:ascii="Univers" w:hAnsi="Univers"/>
        </w:rPr>
        <w:t xml:space="preserve">geïntegreerde </w:t>
      </w:r>
      <w:r w:rsidRPr="00F94992">
        <w:rPr>
          <w:rFonts w:ascii="Univers" w:hAnsi="Univers"/>
        </w:rPr>
        <w:t>dubbel</w:t>
      </w:r>
      <w:r>
        <w:rPr>
          <w:rFonts w:ascii="Univers" w:hAnsi="Univers"/>
        </w:rPr>
        <w:t>e loopdeuren</w:t>
      </w:r>
      <w:r w:rsidRPr="00F94992">
        <w:rPr>
          <w:rFonts w:ascii="Univers" w:hAnsi="Univers"/>
        </w:rPr>
        <w:t xml:space="preserve"> in</w:t>
      </w:r>
      <w:r>
        <w:rPr>
          <w:rFonts w:ascii="Univers" w:hAnsi="Univers"/>
        </w:rPr>
        <w:t xml:space="preserve"> </w:t>
      </w:r>
      <w:r w:rsidRPr="00F94992">
        <w:rPr>
          <w:rFonts w:ascii="Univers" w:hAnsi="Univers"/>
        </w:rPr>
        <w:t>het</w:t>
      </w:r>
      <w:r>
        <w:rPr>
          <w:rFonts w:ascii="Univers" w:hAnsi="Univers"/>
        </w:rPr>
        <w:t xml:space="preserve"> meedraaiend deurenstel. </w:t>
      </w:r>
    </w:p>
    <w:p w14:paraId="6C56C56B" w14:textId="77777777" w:rsidR="009E4C18" w:rsidRDefault="009E4C18" w:rsidP="009E4C18">
      <w:pPr>
        <w:tabs>
          <w:tab w:val="left" w:pos="-487"/>
          <w:tab w:val="left" w:pos="0"/>
        </w:tabs>
        <w:suppressAutoHyphens/>
        <w:spacing w:line="220" w:lineRule="exact"/>
        <w:rPr>
          <w:rFonts w:ascii="Univers" w:hAnsi="Univers"/>
        </w:rPr>
      </w:pPr>
    </w:p>
    <w:p w14:paraId="57E0870A" w14:textId="77777777" w:rsidR="009E4C18" w:rsidRPr="00E910F3" w:rsidRDefault="009E4C18" w:rsidP="009E4C18">
      <w:pPr>
        <w:tabs>
          <w:tab w:val="left" w:pos="-487"/>
          <w:tab w:val="left" w:pos="1843"/>
          <w:tab w:val="left" w:pos="2127"/>
        </w:tabs>
        <w:suppressAutoHyphens/>
        <w:spacing w:line="220" w:lineRule="exact"/>
        <w:ind w:left="1843" w:hanging="1843"/>
        <w:rPr>
          <w:rFonts w:ascii="Univers" w:hAnsi="Univers"/>
          <w:b/>
          <w:bCs/>
          <w:u w:val="single"/>
        </w:rPr>
      </w:pPr>
      <w:r w:rsidRPr="00E910F3">
        <w:rPr>
          <w:rFonts w:ascii="Univers" w:hAnsi="Univers"/>
          <w:b/>
          <w:bCs/>
          <w:u w:val="single"/>
        </w:rPr>
        <w:t xml:space="preserve">Afmetingen: </w:t>
      </w:r>
    </w:p>
    <w:p w14:paraId="5BA97D7F" w14:textId="77777777" w:rsidR="009E4C18" w:rsidRDefault="009E4C18" w:rsidP="009E4C18">
      <w:pPr>
        <w:tabs>
          <w:tab w:val="left" w:pos="-487"/>
          <w:tab w:val="left" w:pos="0"/>
        </w:tabs>
        <w:suppressAutoHyphens/>
        <w:spacing w:line="220" w:lineRule="exact"/>
        <w:rPr>
          <w:rFonts w:ascii="Univers" w:hAnsi="Univers"/>
        </w:rPr>
      </w:pPr>
      <w:r>
        <w:rPr>
          <w:rFonts w:ascii="Univers" w:hAnsi="Univers"/>
        </w:rPr>
        <w:t>De deur is leverbaar in verschillende diameters met een variabele deurvleugelhoogte en ronde kaphoogte zodat de draaideur in elk gebouw past.</w:t>
      </w:r>
    </w:p>
    <w:p w14:paraId="10405C70" w14:textId="0B156A87" w:rsidR="009E4C18" w:rsidRDefault="009E4C18" w:rsidP="009E4C18">
      <w:pPr>
        <w:tabs>
          <w:tab w:val="left" w:pos="-487"/>
          <w:tab w:val="left" w:pos="2127"/>
        </w:tabs>
        <w:suppressAutoHyphens/>
        <w:spacing w:line="220" w:lineRule="exact"/>
      </w:pPr>
      <w:r>
        <w:t xml:space="preserve">Diameter inwendig is beschikbaar in </w:t>
      </w:r>
      <w:r w:rsidRPr="009A498F">
        <w:rPr>
          <w:color w:val="FF0000"/>
        </w:rPr>
        <w:t>3600</w:t>
      </w:r>
      <w:r>
        <w:rPr>
          <w:color w:val="FF0000"/>
        </w:rPr>
        <w:t>mm, 4200mm, 4800mm of 5400mm</w:t>
      </w:r>
      <w:r>
        <w:t xml:space="preserve">. </w:t>
      </w:r>
      <w:r>
        <w:br/>
        <w:t>Uitwendige breedte over de middellijn + 204mm.</w:t>
      </w:r>
    </w:p>
    <w:p w14:paraId="4FA481C0" w14:textId="77777777" w:rsidR="00E910F3" w:rsidRDefault="00E910F3" w:rsidP="009E4C18">
      <w:pPr>
        <w:tabs>
          <w:tab w:val="left" w:pos="-487"/>
          <w:tab w:val="left" w:pos="2127"/>
        </w:tabs>
        <w:suppressAutoHyphens/>
        <w:spacing w:line="220" w:lineRule="exact"/>
      </w:pPr>
    </w:p>
    <w:p w14:paraId="1026EC5D" w14:textId="47C06DB3" w:rsidR="009E4C18" w:rsidRDefault="009E4C18" w:rsidP="009E4C18">
      <w:pPr>
        <w:tabs>
          <w:tab w:val="left" w:pos="-487"/>
          <w:tab w:val="left" w:pos="2127"/>
        </w:tabs>
        <w:suppressAutoHyphens/>
        <w:spacing w:line="220" w:lineRule="exact"/>
      </w:pPr>
      <w:r>
        <w:t xml:space="preserve">Deurvleugelhoogte </w:t>
      </w:r>
      <w:r>
        <w:rPr>
          <w:color w:val="FF0000"/>
        </w:rPr>
        <w:t>is afhankelijk van de diameter</w:t>
      </w:r>
      <w:r w:rsidR="000F1F7E">
        <w:rPr>
          <w:color w:val="FF0000"/>
        </w:rPr>
        <w:t>, tot op de millimeter te kiezen</w:t>
      </w:r>
      <w:r>
        <w:rPr>
          <w:color w:val="FF0000"/>
        </w:rPr>
        <w:t>:</w:t>
      </w:r>
    </w:p>
    <w:p w14:paraId="40465DB0" w14:textId="77777777" w:rsidR="009E4C18" w:rsidRDefault="009E4C18" w:rsidP="009E4C18">
      <w:pPr>
        <w:tabs>
          <w:tab w:val="left" w:pos="-487"/>
          <w:tab w:val="left" w:pos="1701"/>
        </w:tabs>
        <w:suppressAutoHyphens/>
        <w:spacing w:line="220" w:lineRule="exact"/>
        <w:rPr>
          <w:color w:val="FF0000"/>
        </w:rPr>
      </w:pPr>
      <w:r w:rsidRPr="00733ECF">
        <w:t>diameter</w:t>
      </w:r>
      <w:r>
        <w:rPr>
          <w:color w:val="FF0000"/>
        </w:rPr>
        <w:t xml:space="preserve"> 3600mm of 4200mm</w:t>
      </w:r>
      <w:r w:rsidRPr="00733ECF">
        <w:t>:</w:t>
      </w:r>
      <w:r>
        <w:rPr>
          <w:color w:val="FF0000"/>
        </w:rPr>
        <w:t xml:space="preserve"> </w:t>
      </w:r>
      <w:r w:rsidRPr="00733ECF">
        <w:t>vleugelhoogte:</w:t>
      </w:r>
      <w:r>
        <w:rPr>
          <w:color w:val="FF0000"/>
        </w:rPr>
        <w:t xml:space="preserve"> waarde tussen 2100mm en 2600mm</w:t>
      </w:r>
    </w:p>
    <w:p w14:paraId="668501BA" w14:textId="77777777" w:rsidR="009E4C18" w:rsidRDefault="009E4C18" w:rsidP="009E4C18">
      <w:pPr>
        <w:tabs>
          <w:tab w:val="left" w:pos="-487"/>
          <w:tab w:val="left" w:pos="2127"/>
        </w:tabs>
        <w:suppressAutoHyphens/>
        <w:spacing w:line="220" w:lineRule="exact"/>
        <w:rPr>
          <w:color w:val="FF0000"/>
        </w:rPr>
      </w:pPr>
      <w:r w:rsidRPr="00733ECF">
        <w:t>diameter</w:t>
      </w:r>
      <w:r>
        <w:rPr>
          <w:color w:val="FF0000"/>
        </w:rPr>
        <w:t xml:space="preserve"> 4800mm</w:t>
      </w:r>
      <w:r w:rsidRPr="00733ECF">
        <w:t>:</w:t>
      </w:r>
      <w:r>
        <w:rPr>
          <w:color w:val="FF0000"/>
        </w:rPr>
        <w:t xml:space="preserve"> </w:t>
      </w:r>
      <w:r w:rsidRPr="00733ECF">
        <w:t>vleugelhoogte:</w:t>
      </w:r>
      <w:r>
        <w:rPr>
          <w:color w:val="FF0000"/>
        </w:rPr>
        <w:t xml:space="preserve"> waarde tussen 2100mm en 2400mm</w:t>
      </w:r>
    </w:p>
    <w:p w14:paraId="17A01FC7" w14:textId="77777777" w:rsidR="009E4C18" w:rsidRDefault="009E4C18" w:rsidP="009E4C18">
      <w:pPr>
        <w:tabs>
          <w:tab w:val="left" w:pos="-487"/>
          <w:tab w:val="left" w:pos="2127"/>
        </w:tabs>
        <w:suppressAutoHyphens/>
        <w:spacing w:line="220" w:lineRule="exact"/>
        <w:rPr>
          <w:color w:val="FF0000"/>
        </w:rPr>
      </w:pPr>
      <w:r w:rsidRPr="00733ECF">
        <w:t>diameter</w:t>
      </w:r>
      <w:r>
        <w:rPr>
          <w:color w:val="FF0000"/>
        </w:rPr>
        <w:t xml:space="preserve"> 5400mm</w:t>
      </w:r>
      <w:r w:rsidRPr="00733ECF">
        <w:t>:</w:t>
      </w:r>
      <w:r>
        <w:rPr>
          <w:color w:val="FF0000"/>
        </w:rPr>
        <w:t xml:space="preserve"> </w:t>
      </w:r>
      <w:r w:rsidRPr="00733ECF">
        <w:t>vleugelhoogte:</w:t>
      </w:r>
      <w:r>
        <w:rPr>
          <w:color w:val="FF0000"/>
        </w:rPr>
        <w:t xml:space="preserve"> waarde tussen 2100mm en 2300mm</w:t>
      </w:r>
    </w:p>
    <w:p w14:paraId="74EFDBA6" w14:textId="77777777" w:rsidR="009E4C18" w:rsidRDefault="009E4C18" w:rsidP="009E4C18">
      <w:pPr>
        <w:tabs>
          <w:tab w:val="left" w:pos="-487"/>
          <w:tab w:val="left" w:pos="2127"/>
        </w:tabs>
        <w:suppressAutoHyphens/>
        <w:spacing w:line="220" w:lineRule="exact"/>
        <w:rPr>
          <w:color w:val="FF0000"/>
        </w:rPr>
      </w:pPr>
    </w:p>
    <w:p w14:paraId="30CA5EA6" w14:textId="77777777" w:rsidR="009E4C18" w:rsidRPr="00E13F34" w:rsidRDefault="009E4C18" w:rsidP="009E4C18">
      <w:pPr>
        <w:tabs>
          <w:tab w:val="left" w:pos="-487"/>
          <w:tab w:val="left" w:pos="2127"/>
        </w:tabs>
        <w:suppressAutoHyphens/>
        <w:spacing w:line="220" w:lineRule="exact"/>
      </w:pPr>
      <w:r>
        <w:t>Ronde kaphoogte:</w:t>
      </w:r>
      <w:r>
        <w:br/>
        <w:t xml:space="preserve">diameter </w:t>
      </w:r>
      <w:r w:rsidRPr="00BE3F84">
        <w:rPr>
          <w:color w:val="FF0000"/>
        </w:rPr>
        <w:t xml:space="preserve">3600, 4200, 4800mm: </w:t>
      </w:r>
      <w:r>
        <w:rPr>
          <w:color w:val="FF0000"/>
        </w:rPr>
        <w:t xml:space="preserve">te bepalen tussen 300mm en </w:t>
      </w:r>
      <w:r w:rsidRPr="007B6A32">
        <w:rPr>
          <w:color w:val="FF0000"/>
        </w:rPr>
        <w:t>1200mm, per stap van 100mm.</w:t>
      </w:r>
      <w:r>
        <w:rPr>
          <w:color w:val="FF0000"/>
        </w:rPr>
        <w:br/>
      </w:r>
      <w:r>
        <w:t xml:space="preserve">diameter </w:t>
      </w:r>
      <w:r>
        <w:rPr>
          <w:color w:val="FF0000"/>
        </w:rPr>
        <w:t>54</w:t>
      </w:r>
      <w:r w:rsidRPr="00BE3F84">
        <w:rPr>
          <w:color w:val="FF0000"/>
        </w:rPr>
        <w:t>00</w:t>
      </w:r>
      <w:r>
        <w:rPr>
          <w:color w:val="FF0000"/>
        </w:rPr>
        <w:t>mm</w:t>
      </w:r>
      <w:r w:rsidRPr="00BE3F84">
        <w:rPr>
          <w:color w:val="FF0000"/>
        </w:rPr>
        <w:t xml:space="preserve">: </w:t>
      </w:r>
      <w:r>
        <w:rPr>
          <w:color w:val="FF0000"/>
        </w:rPr>
        <w:t xml:space="preserve">te bepalen tussen 400mm en </w:t>
      </w:r>
      <w:r w:rsidRPr="007B6A32">
        <w:rPr>
          <w:color w:val="FF0000"/>
        </w:rPr>
        <w:t>1200mm, per stap van 100mm.</w:t>
      </w:r>
    </w:p>
    <w:p w14:paraId="5E9DDD25" w14:textId="77777777" w:rsidR="009E4C18" w:rsidRDefault="009E4C18" w:rsidP="009E4C18">
      <w:pPr>
        <w:tabs>
          <w:tab w:val="left" w:pos="-487"/>
          <w:tab w:val="left" w:pos="1560"/>
        </w:tabs>
        <w:suppressAutoHyphens/>
        <w:spacing w:line="220" w:lineRule="exact"/>
        <w:rPr>
          <w:color w:val="FF0000"/>
        </w:rPr>
      </w:pPr>
      <w:r>
        <w:rPr>
          <w:color w:val="FF0000"/>
        </w:rPr>
        <w:tab/>
      </w:r>
    </w:p>
    <w:p w14:paraId="6939C249" w14:textId="77777777" w:rsidR="009E4C18" w:rsidRPr="00E910F3" w:rsidRDefault="009E4C18" w:rsidP="009E4C18">
      <w:pPr>
        <w:tabs>
          <w:tab w:val="left" w:pos="-487"/>
          <w:tab w:val="left" w:pos="1843"/>
          <w:tab w:val="left" w:pos="2127"/>
        </w:tabs>
        <w:suppressAutoHyphens/>
        <w:spacing w:line="220" w:lineRule="exact"/>
        <w:ind w:left="1843" w:hanging="1843"/>
        <w:rPr>
          <w:rFonts w:ascii="Univers" w:hAnsi="Univers"/>
          <w:b/>
          <w:bCs/>
          <w:u w:val="single"/>
        </w:rPr>
      </w:pPr>
      <w:r w:rsidRPr="00E910F3">
        <w:rPr>
          <w:rFonts w:ascii="Univers" w:hAnsi="Univers"/>
          <w:b/>
          <w:bCs/>
          <w:u w:val="single"/>
        </w:rPr>
        <w:t>Gebogen Zijkuipen:</w:t>
      </w:r>
    </w:p>
    <w:p w14:paraId="67DF4F4C" w14:textId="5A583E31" w:rsidR="009E4C18" w:rsidRPr="00375A6D" w:rsidRDefault="009E4C18" w:rsidP="009E4C18">
      <w:pPr>
        <w:tabs>
          <w:tab w:val="left" w:pos="0"/>
        </w:tabs>
        <w:suppressAutoHyphens/>
        <w:spacing w:line="220" w:lineRule="exact"/>
        <w:rPr>
          <w:rFonts w:ascii="Univers" w:hAnsi="Univers"/>
        </w:rPr>
      </w:pPr>
      <w:r w:rsidRPr="00AC7449">
        <w:rPr>
          <w:rFonts w:ascii="Univers" w:hAnsi="Univers"/>
          <w:color w:val="FF0000"/>
        </w:rPr>
        <w:t>(Of)</w:t>
      </w:r>
      <w:r w:rsidRPr="00AC7449">
        <w:rPr>
          <w:rFonts w:ascii="Univers" w:hAnsi="Univers"/>
        </w:rPr>
        <w:t xml:space="preserve"> Gebogen beglaasde</w:t>
      </w:r>
      <w:r>
        <w:rPr>
          <w:rFonts w:ascii="Univers" w:hAnsi="Univers"/>
        </w:rPr>
        <w:t xml:space="preserve"> </w:t>
      </w:r>
      <w:r w:rsidRPr="00F10C15">
        <w:rPr>
          <w:rFonts w:ascii="Univers" w:hAnsi="Univers"/>
        </w:rPr>
        <w:t>zijkuipen</w:t>
      </w:r>
      <w:r>
        <w:rPr>
          <w:rFonts w:ascii="Univers" w:hAnsi="Univers"/>
        </w:rPr>
        <w:t xml:space="preserve"> worden opgebouwd vanaf 6 stijlen met sectie 104 x 70mm in geëxtrudeerd aluminium profielen welke zorgen voor de stabiliteit en robuste uitstraling </w:t>
      </w:r>
      <w:r w:rsidRPr="00375A6D">
        <w:rPr>
          <w:rFonts w:ascii="Univers" w:hAnsi="Univers"/>
        </w:rPr>
        <w:t>en</w:t>
      </w:r>
      <w:r>
        <w:rPr>
          <w:rFonts w:ascii="Univers" w:hAnsi="Univers"/>
        </w:rPr>
        <w:t xml:space="preserve"> w</w:t>
      </w:r>
      <w:r w:rsidRPr="00375A6D">
        <w:rPr>
          <w:rFonts w:ascii="Univers" w:hAnsi="Univers"/>
        </w:rPr>
        <w:t xml:space="preserve">aartussen de onderdorpels en het </w:t>
      </w:r>
      <w:r w:rsidRPr="00AC7449">
        <w:rPr>
          <w:rFonts w:ascii="Univers" w:hAnsi="Univers"/>
          <w:color w:val="FF0000"/>
        </w:rPr>
        <w:t xml:space="preserve">(of) </w:t>
      </w:r>
      <w:r w:rsidRPr="00375A6D">
        <w:rPr>
          <w:rFonts w:ascii="Univers" w:hAnsi="Univers"/>
        </w:rPr>
        <w:t xml:space="preserve">8,76mm </w:t>
      </w:r>
      <w:r>
        <w:rPr>
          <w:rFonts w:ascii="Univers" w:hAnsi="Univers"/>
        </w:rPr>
        <w:t xml:space="preserve">(44.2 / P2A) </w:t>
      </w:r>
      <w:r w:rsidRPr="00AC7449">
        <w:rPr>
          <w:rFonts w:ascii="Univers" w:hAnsi="Univers"/>
          <w:color w:val="FF0000"/>
        </w:rPr>
        <w:t xml:space="preserve">(of) </w:t>
      </w:r>
      <w:r>
        <w:rPr>
          <w:rFonts w:ascii="Univers" w:hAnsi="Univers"/>
        </w:rPr>
        <w:t>10</w:t>
      </w:r>
      <w:r w:rsidRPr="00375A6D">
        <w:rPr>
          <w:rFonts w:ascii="Univers" w:hAnsi="Univers"/>
        </w:rPr>
        <w:t>,</w:t>
      </w:r>
      <w:r>
        <w:rPr>
          <w:rFonts w:ascii="Univers" w:hAnsi="Univers"/>
        </w:rPr>
        <w:t>28</w:t>
      </w:r>
      <w:r w:rsidRPr="00375A6D">
        <w:rPr>
          <w:rFonts w:ascii="Univers" w:hAnsi="Univers"/>
        </w:rPr>
        <w:t xml:space="preserve">mm </w:t>
      </w:r>
      <w:r>
        <w:rPr>
          <w:rFonts w:ascii="Univers" w:hAnsi="Univers"/>
        </w:rPr>
        <w:t xml:space="preserve">(44.6 / P5A) </w:t>
      </w:r>
      <w:r w:rsidRPr="00375A6D">
        <w:rPr>
          <w:rFonts w:ascii="Univers" w:hAnsi="Univers"/>
        </w:rPr>
        <w:t xml:space="preserve">blank gelaagd </w:t>
      </w:r>
      <w:r w:rsidR="00C46915">
        <w:rPr>
          <w:rFonts w:ascii="Univers" w:hAnsi="Univers"/>
        </w:rPr>
        <w:t>veiligheids</w:t>
      </w:r>
      <w:r w:rsidRPr="00375A6D">
        <w:rPr>
          <w:rFonts w:ascii="Univers" w:hAnsi="Univers"/>
        </w:rPr>
        <w:t>glas rechtstreeks in de ronde kaprand</w:t>
      </w:r>
      <w:r>
        <w:rPr>
          <w:rFonts w:ascii="Univers" w:hAnsi="Univers"/>
        </w:rPr>
        <w:t xml:space="preserve"> </w:t>
      </w:r>
      <w:r w:rsidRPr="00375A6D">
        <w:rPr>
          <w:rFonts w:ascii="Univers" w:hAnsi="Univers"/>
        </w:rPr>
        <w:t xml:space="preserve">geplaatst is.  </w:t>
      </w:r>
      <w:r w:rsidR="00C46915">
        <w:rPr>
          <w:rFonts w:cs="Arial"/>
        </w:rPr>
        <w:t>R</w:t>
      </w:r>
      <w:r w:rsidR="00C46915" w:rsidRPr="00511B44">
        <w:rPr>
          <w:rFonts w:cs="Arial"/>
        </w:rPr>
        <w:t>ondom voorzien van hoogwaardige tochtborstel</w:t>
      </w:r>
      <w:r w:rsidR="00C46915" w:rsidRPr="00C46915">
        <w:rPr>
          <w:rFonts w:cs="Arial"/>
        </w:rPr>
        <w:t>s van natuurlijk paardenhaar met ingewerkte</w:t>
      </w:r>
      <w:r w:rsidR="00C46915" w:rsidRPr="00511B44">
        <w:rPr>
          <w:rFonts w:cs="Arial"/>
        </w:rPr>
        <w:t xml:space="preserve"> </w:t>
      </w:r>
      <w:r w:rsidR="00C46915" w:rsidRPr="00EE1A70">
        <w:rPr>
          <w:rFonts w:cs="Arial"/>
          <w:u w:val="single"/>
        </w:rPr>
        <w:t>dubbele EPDM tussenslab</w:t>
      </w:r>
      <w:r w:rsidR="00C46915">
        <w:rPr>
          <w:rFonts w:cs="Arial"/>
          <w:u w:val="single"/>
        </w:rPr>
        <w:t>.</w:t>
      </w:r>
      <w:r w:rsidR="00C46915" w:rsidRPr="00511B44">
        <w:rPr>
          <w:rFonts w:cs="Arial"/>
        </w:rPr>
        <w:t xml:space="preserve"> </w:t>
      </w:r>
      <w:r w:rsidRPr="00375A6D">
        <w:rPr>
          <w:rFonts w:ascii="Univers" w:hAnsi="Univers"/>
        </w:rPr>
        <w:t>De vier kopstijlen zijn standaard voorzien van rubber veiligheidsnaalden.</w:t>
      </w:r>
    </w:p>
    <w:p w14:paraId="7CF1FC35" w14:textId="0656C176" w:rsidR="009E4C18" w:rsidRDefault="009E4C18" w:rsidP="009E4C18">
      <w:pPr>
        <w:tabs>
          <w:tab w:val="left" w:pos="-487"/>
          <w:tab w:val="left" w:pos="0"/>
        </w:tabs>
        <w:suppressAutoHyphens/>
        <w:spacing w:line="220" w:lineRule="exact"/>
        <w:rPr>
          <w:rFonts w:ascii="Univers" w:hAnsi="Univers"/>
        </w:rPr>
      </w:pPr>
      <w:r w:rsidRPr="00375A6D">
        <w:rPr>
          <w:rFonts w:ascii="Univers" w:hAnsi="Univers"/>
          <w:color w:val="FF0000"/>
        </w:rPr>
        <w:t>(Of)</w:t>
      </w:r>
      <w:r>
        <w:rPr>
          <w:rFonts w:ascii="Univers" w:hAnsi="Univers"/>
          <w:color w:val="FF0000"/>
        </w:rPr>
        <w:t xml:space="preserve"> </w:t>
      </w:r>
      <w:r>
        <w:rPr>
          <w:rFonts w:ascii="Univers" w:hAnsi="Univers"/>
        </w:rPr>
        <w:t>G</w:t>
      </w:r>
      <w:r w:rsidRPr="00F10C15">
        <w:rPr>
          <w:rFonts w:ascii="Univers" w:hAnsi="Univers"/>
        </w:rPr>
        <w:t xml:space="preserve">ebogen </w:t>
      </w:r>
      <w:r>
        <w:rPr>
          <w:rFonts w:ascii="Univers" w:hAnsi="Univers"/>
        </w:rPr>
        <w:t xml:space="preserve">dichte </w:t>
      </w:r>
      <w:r w:rsidRPr="00F10C15">
        <w:rPr>
          <w:rFonts w:ascii="Univers" w:hAnsi="Univers"/>
        </w:rPr>
        <w:t>zijkuipen</w:t>
      </w:r>
      <w:r>
        <w:rPr>
          <w:rFonts w:ascii="Univers" w:hAnsi="Univers"/>
        </w:rPr>
        <w:t xml:space="preserve"> worden opgebouwd vanaf 6 stijlen met sectie 104 x 70mm in geëxtrudeerd aluminium profielen welke zorgen voor de stabiliteit en robuste uitstraling </w:t>
      </w:r>
      <w:r w:rsidRPr="00375A6D">
        <w:rPr>
          <w:rFonts w:ascii="Univers" w:hAnsi="Univers"/>
        </w:rPr>
        <w:t>en</w:t>
      </w:r>
      <w:r>
        <w:rPr>
          <w:rFonts w:ascii="Univers" w:hAnsi="Univers"/>
        </w:rPr>
        <w:t xml:space="preserve"> </w:t>
      </w:r>
      <w:r w:rsidRPr="00375A6D">
        <w:rPr>
          <w:rFonts w:ascii="Univers" w:hAnsi="Univers"/>
        </w:rPr>
        <w:t>waartussen doorlopende geïsoleerde aluminium sandwichpanelen rechtstreeks in de ronde</w:t>
      </w:r>
      <w:r>
        <w:rPr>
          <w:rFonts w:ascii="Univers" w:hAnsi="Univers"/>
        </w:rPr>
        <w:t xml:space="preserve"> </w:t>
      </w:r>
      <w:r w:rsidRPr="00375A6D">
        <w:rPr>
          <w:rFonts w:ascii="Univers" w:hAnsi="Univers"/>
        </w:rPr>
        <w:t xml:space="preserve">kaprand geplaatst worden. </w:t>
      </w:r>
      <w:r w:rsidR="00C46915">
        <w:rPr>
          <w:rFonts w:cs="Arial"/>
        </w:rPr>
        <w:t>R</w:t>
      </w:r>
      <w:r w:rsidR="00C46915" w:rsidRPr="00511B44">
        <w:rPr>
          <w:rFonts w:cs="Arial"/>
        </w:rPr>
        <w:t>ondom voorzien van hoogwaardige tochtborst</w:t>
      </w:r>
      <w:r w:rsidR="00C46915" w:rsidRPr="00C46915">
        <w:rPr>
          <w:rFonts w:cs="Arial"/>
        </w:rPr>
        <w:t>els van natuurlijk paardenhaar met ingewerkte</w:t>
      </w:r>
      <w:r w:rsidR="00C46915" w:rsidRPr="00511B44">
        <w:rPr>
          <w:rFonts w:cs="Arial"/>
        </w:rPr>
        <w:t xml:space="preserve"> </w:t>
      </w:r>
      <w:r w:rsidR="00C46915" w:rsidRPr="00EE1A70">
        <w:rPr>
          <w:rFonts w:cs="Arial"/>
          <w:u w:val="single"/>
        </w:rPr>
        <w:t>dubbele EPDM tussenslab</w:t>
      </w:r>
      <w:r w:rsidR="00C46915">
        <w:rPr>
          <w:rFonts w:cs="Arial"/>
          <w:u w:val="single"/>
        </w:rPr>
        <w:t>.</w:t>
      </w:r>
      <w:r w:rsidR="00C46915" w:rsidRPr="00511B44">
        <w:rPr>
          <w:rFonts w:cs="Arial"/>
        </w:rPr>
        <w:t xml:space="preserve"> </w:t>
      </w:r>
      <w:r w:rsidRPr="00375A6D">
        <w:rPr>
          <w:rFonts w:ascii="Univers" w:hAnsi="Univers"/>
        </w:rPr>
        <w:t>De vier kopstijlen zijn standaard voorzien van rubber veiligheidsnaalden.</w:t>
      </w:r>
    </w:p>
    <w:p w14:paraId="6A658925" w14:textId="77777777" w:rsidR="009E4C18" w:rsidRDefault="009E4C18" w:rsidP="009E4C18">
      <w:pPr>
        <w:tabs>
          <w:tab w:val="left" w:pos="-487"/>
          <w:tab w:val="left" w:pos="1843"/>
          <w:tab w:val="left" w:pos="2127"/>
        </w:tabs>
        <w:suppressAutoHyphens/>
        <w:spacing w:line="220" w:lineRule="exact"/>
        <w:ind w:left="1843" w:hanging="1843"/>
        <w:rPr>
          <w:rFonts w:ascii="Univers" w:hAnsi="Univers"/>
        </w:rPr>
      </w:pPr>
    </w:p>
    <w:p w14:paraId="544B2F13" w14:textId="77777777" w:rsidR="009E4C18" w:rsidRPr="00E910F3" w:rsidRDefault="009E4C18" w:rsidP="009E4C18">
      <w:pPr>
        <w:tabs>
          <w:tab w:val="left" w:pos="-487"/>
          <w:tab w:val="left" w:pos="1843"/>
          <w:tab w:val="left" w:pos="2127"/>
        </w:tabs>
        <w:suppressAutoHyphens/>
        <w:spacing w:line="220" w:lineRule="exact"/>
        <w:ind w:left="1843" w:hanging="1843"/>
        <w:rPr>
          <w:rFonts w:ascii="Univers" w:hAnsi="Univers"/>
          <w:b/>
          <w:bCs/>
          <w:u w:val="single"/>
        </w:rPr>
      </w:pPr>
      <w:r w:rsidRPr="00E910F3">
        <w:rPr>
          <w:rFonts w:ascii="Univers" w:hAnsi="Univers"/>
          <w:b/>
          <w:bCs/>
          <w:u w:val="single"/>
        </w:rPr>
        <w:t>Draaiend deurenstel:</w:t>
      </w:r>
    </w:p>
    <w:p w14:paraId="6359D58D" w14:textId="59A545A3" w:rsidR="009E4C18" w:rsidRPr="00445319" w:rsidRDefault="009E4C18" w:rsidP="009E4C18">
      <w:pPr>
        <w:tabs>
          <w:tab w:val="left" w:pos="-487"/>
          <w:tab w:val="left" w:pos="0"/>
        </w:tabs>
        <w:suppressAutoHyphens/>
        <w:spacing w:line="220" w:lineRule="exact"/>
        <w:rPr>
          <w:rFonts w:ascii="Univers" w:hAnsi="Univers"/>
        </w:rPr>
      </w:pPr>
      <w:r w:rsidRPr="00D56DD2">
        <w:rPr>
          <w:rFonts w:ascii="Univers" w:hAnsi="Univers"/>
          <w:color w:val="FF0000"/>
        </w:rPr>
        <w:t>(Of)</w:t>
      </w:r>
      <w:r>
        <w:rPr>
          <w:rFonts w:ascii="Univers" w:hAnsi="Univers"/>
        </w:rPr>
        <w:t xml:space="preserve"> </w:t>
      </w:r>
      <w:r w:rsidRPr="0033118F">
        <w:rPr>
          <w:rFonts w:ascii="Univers" w:hAnsi="Univers"/>
          <w:color w:val="FF0000"/>
        </w:rPr>
        <w:t>Met driehoekige eind-vitrines</w:t>
      </w:r>
      <w:r>
        <w:rPr>
          <w:rFonts w:ascii="Univers" w:hAnsi="Univers"/>
        </w:rPr>
        <w:t xml:space="preserve"> </w:t>
      </w:r>
      <w:r w:rsidRPr="0033118F">
        <w:rPr>
          <w:rFonts w:ascii="Univers" w:hAnsi="Univers"/>
          <w:color w:val="FF0000"/>
        </w:rPr>
        <w:t>-</w:t>
      </w:r>
      <w:r>
        <w:rPr>
          <w:rFonts w:ascii="Univers" w:hAnsi="Univers"/>
        </w:rPr>
        <w:t xml:space="preserve"> </w:t>
      </w:r>
      <w:r w:rsidRPr="00F94992">
        <w:rPr>
          <w:rFonts w:ascii="Univers" w:hAnsi="Univers"/>
        </w:rPr>
        <w:t xml:space="preserve">Het </w:t>
      </w:r>
      <w:r>
        <w:rPr>
          <w:rFonts w:ascii="Univers" w:hAnsi="Univers"/>
        </w:rPr>
        <w:t xml:space="preserve">tweevleugelige draaiend </w:t>
      </w:r>
      <w:r w:rsidRPr="00F94992">
        <w:rPr>
          <w:rFonts w:ascii="Univers" w:hAnsi="Univers"/>
        </w:rPr>
        <w:t xml:space="preserve">deurenstel bestaat uit </w:t>
      </w:r>
      <w:r>
        <w:rPr>
          <w:rFonts w:ascii="Univers" w:hAnsi="Univers"/>
        </w:rPr>
        <w:t xml:space="preserve">een </w:t>
      </w:r>
      <w:r w:rsidRPr="00F94992">
        <w:rPr>
          <w:rFonts w:ascii="Univers" w:hAnsi="Univers"/>
        </w:rPr>
        <w:t>centrale dubbel</w:t>
      </w:r>
      <w:r>
        <w:rPr>
          <w:rFonts w:ascii="Univers" w:hAnsi="Univers"/>
        </w:rPr>
        <w:t xml:space="preserve">e loopdeur, op de uiteindes </w:t>
      </w:r>
      <w:r w:rsidRPr="00F94992">
        <w:rPr>
          <w:rFonts w:ascii="Univers" w:hAnsi="Univers"/>
        </w:rPr>
        <w:t>twee</w:t>
      </w:r>
      <w:r>
        <w:rPr>
          <w:rFonts w:ascii="Univers" w:hAnsi="Univers"/>
        </w:rPr>
        <w:t xml:space="preserve"> meedraaiende </w:t>
      </w:r>
      <w:r w:rsidRPr="00F94992">
        <w:rPr>
          <w:rFonts w:ascii="Univers" w:hAnsi="Univers"/>
        </w:rPr>
        <w:t>driehoekige</w:t>
      </w:r>
      <w:r>
        <w:rPr>
          <w:rFonts w:ascii="Univers" w:hAnsi="Univers"/>
        </w:rPr>
        <w:t xml:space="preserve"> </w:t>
      </w:r>
      <w:r w:rsidRPr="00F94992">
        <w:rPr>
          <w:rFonts w:ascii="Univers" w:hAnsi="Univers"/>
        </w:rPr>
        <w:t>showcases</w:t>
      </w:r>
      <w:r>
        <w:rPr>
          <w:rFonts w:ascii="Univers" w:hAnsi="Univers"/>
        </w:rPr>
        <w:t xml:space="preserve"> (vitrines), en een meedraaiend aluminium plafond. Beide showcases, belastbaar tot maximaal 25kg per stuk, zijn te bereiken via een afsluitbaar scharnierend paneel. Het deurenstel is voorzien van blank gelaagd </w:t>
      </w:r>
      <w:r w:rsidR="00C46915">
        <w:rPr>
          <w:rFonts w:ascii="Univers" w:hAnsi="Univers"/>
        </w:rPr>
        <w:t>veiligheids</w:t>
      </w:r>
      <w:r>
        <w:rPr>
          <w:rFonts w:ascii="Univers" w:hAnsi="Univers"/>
        </w:rPr>
        <w:t>glas 8,76mm (44.2 / P2A).</w:t>
      </w:r>
    </w:p>
    <w:p w14:paraId="41195BFC" w14:textId="7C9ACC87" w:rsidR="009E4C18" w:rsidRDefault="009E4C18" w:rsidP="00FD4B32">
      <w:pPr>
        <w:tabs>
          <w:tab w:val="left" w:pos="-487"/>
          <w:tab w:val="left" w:pos="0"/>
        </w:tabs>
        <w:suppressAutoHyphens/>
        <w:spacing w:line="220" w:lineRule="exact"/>
        <w:rPr>
          <w:rFonts w:ascii="Univers" w:hAnsi="Univers"/>
        </w:rPr>
      </w:pPr>
      <w:r w:rsidRPr="00D56DD2">
        <w:rPr>
          <w:rFonts w:ascii="Univers" w:hAnsi="Univers"/>
          <w:color w:val="FF0000"/>
        </w:rPr>
        <w:t>(Of)</w:t>
      </w:r>
      <w:r>
        <w:rPr>
          <w:rFonts w:ascii="Univers" w:hAnsi="Univers"/>
          <w:color w:val="FF0000"/>
        </w:rPr>
        <w:t xml:space="preserve"> Enkel voor versie met Ø3600mm, Ø4200mm en Ø4800mm beschikbaar:</w:t>
      </w:r>
      <w:r>
        <w:rPr>
          <w:rFonts w:ascii="Univers" w:hAnsi="Univers"/>
          <w:color w:val="FF0000"/>
        </w:rPr>
        <w:br/>
      </w:r>
      <w:r w:rsidRPr="0033118F">
        <w:rPr>
          <w:rFonts w:ascii="Univers" w:hAnsi="Univers"/>
          <w:color w:val="FF0000"/>
        </w:rPr>
        <w:t>Zonder driehoekige eind-vitrines</w:t>
      </w:r>
      <w:r>
        <w:rPr>
          <w:rFonts w:ascii="Univers" w:hAnsi="Univers"/>
        </w:rPr>
        <w:t xml:space="preserve"> </w:t>
      </w:r>
      <w:r w:rsidRPr="0033118F">
        <w:rPr>
          <w:rFonts w:ascii="Univers" w:hAnsi="Univers"/>
          <w:color w:val="FF0000"/>
        </w:rPr>
        <w:t>-</w:t>
      </w:r>
      <w:r>
        <w:rPr>
          <w:rFonts w:ascii="Univers" w:hAnsi="Univers"/>
        </w:rPr>
        <w:t xml:space="preserve"> </w:t>
      </w:r>
      <w:r w:rsidRPr="00F94992">
        <w:rPr>
          <w:rFonts w:ascii="Univers" w:hAnsi="Univers"/>
        </w:rPr>
        <w:t xml:space="preserve">Het </w:t>
      </w:r>
      <w:r>
        <w:rPr>
          <w:rFonts w:ascii="Univers" w:hAnsi="Univers"/>
        </w:rPr>
        <w:t xml:space="preserve">tweevleugelige draaiend </w:t>
      </w:r>
      <w:r w:rsidRPr="00F94992">
        <w:rPr>
          <w:rFonts w:ascii="Univers" w:hAnsi="Univers"/>
        </w:rPr>
        <w:t xml:space="preserve">deurenstel bestaat uit </w:t>
      </w:r>
      <w:r>
        <w:rPr>
          <w:rFonts w:ascii="Univers" w:hAnsi="Univers"/>
        </w:rPr>
        <w:t xml:space="preserve">een </w:t>
      </w:r>
      <w:r w:rsidRPr="00F94992">
        <w:rPr>
          <w:rFonts w:ascii="Univers" w:hAnsi="Univers"/>
        </w:rPr>
        <w:t>centrale dubbel</w:t>
      </w:r>
      <w:r>
        <w:rPr>
          <w:rFonts w:ascii="Univers" w:hAnsi="Univers"/>
        </w:rPr>
        <w:t xml:space="preserve">e loopdeur en op de uiteindes </w:t>
      </w:r>
      <w:r w:rsidRPr="00F94992">
        <w:rPr>
          <w:rFonts w:ascii="Univers" w:hAnsi="Univers"/>
        </w:rPr>
        <w:t>twee</w:t>
      </w:r>
      <w:r>
        <w:rPr>
          <w:rFonts w:ascii="Univers" w:hAnsi="Univers"/>
        </w:rPr>
        <w:t xml:space="preserve"> meedraaiende gebogen sluitpanelen, en een meedraaiend aluminium plafond. Het deurenstel is voorzien van blank gelaagd </w:t>
      </w:r>
      <w:r w:rsidR="00C46915">
        <w:rPr>
          <w:rFonts w:ascii="Univers" w:hAnsi="Univers"/>
        </w:rPr>
        <w:t>veiligheids</w:t>
      </w:r>
      <w:r>
        <w:rPr>
          <w:rFonts w:ascii="Univers" w:hAnsi="Univers"/>
        </w:rPr>
        <w:t>glas 8,76mm (44.2 /P2A).</w:t>
      </w:r>
    </w:p>
    <w:p w14:paraId="04EAA319" w14:textId="77777777" w:rsidR="009E4C18" w:rsidRDefault="009E4C18" w:rsidP="009E4C18">
      <w:pPr>
        <w:tabs>
          <w:tab w:val="left" w:pos="-487"/>
          <w:tab w:val="left" w:pos="1843"/>
          <w:tab w:val="left" w:pos="2127"/>
        </w:tabs>
        <w:suppressAutoHyphens/>
        <w:spacing w:line="220" w:lineRule="exact"/>
        <w:ind w:left="1843" w:hanging="1843"/>
        <w:rPr>
          <w:rFonts w:ascii="Univers" w:hAnsi="Univers"/>
        </w:rPr>
      </w:pPr>
    </w:p>
    <w:p w14:paraId="387FB3AD" w14:textId="77777777" w:rsidR="009E4C18" w:rsidRPr="00E910F3" w:rsidRDefault="009E4C18" w:rsidP="009E4C18">
      <w:pPr>
        <w:tabs>
          <w:tab w:val="left" w:pos="-487"/>
          <w:tab w:val="left" w:pos="1843"/>
          <w:tab w:val="left" w:pos="2127"/>
        </w:tabs>
        <w:suppressAutoHyphens/>
        <w:spacing w:line="220" w:lineRule="exact"/>
        <w:ind w:left="1843" w:hanging="1843"/>
        <w:rPr>
          <w:rFonts w:ascii="Univers" w:hAnsi="Univers"/>
          <w:b/>
          <w:bCs/>
          <w:u w:val="single"/>
        </w:rPr>
      </w:pPr>
      <w:r w:rsidRPr="00E910F3">
        <w:rPr>
          <w:rFonts w:ascii="Univers" w:hAnsi="Univers"/>
          <w:b/>
          <w:bCs/>
          <w:u w:val="single"/>
        </w:rPr>
        <w:t>Midden loopdeuren:</w:t>
      </w:r>
    </w:p>
    <w:p w14:paraId="175808F7" w14:textId="171D3138" w:rsidR="00E910F3" w:rsidRDefault="00E910F3" w:rsidP="00E910F3">
      <w:pPr>
        <w:tabs>
          <w:tab w:val="left" w:pos="-487"/>
          <w:tab w:val="left" w:pos="0"/>
        </w:tabs>
        <w:suppressAutoHyphens/>
        <w:spacing w:line="220" w:lineRule="exact"/>
        <w:rPr>
          <w:rFonts w:ascii="Univers" w:hAnsi="Univers"/>
        </w:rPr>
      </w:pPr>
      <w:r w:rsidRPr="006D6C77">
        <w:rPr>
          <w:rFonts w:ascii="Univers" w:hAnsi="Univers"/>
          <w:color w:val="FF0000"/>
        </w:rPr>
        <w:t>(Of)</w:t>
      </w:r>
      <w:r>
        <w:rPr>
          <w:rFonts w:ascii="Univers" w:hAnsi="Univers"/>
        </w:rPr>
        <w:t xml:space="preserve"> Automatisch openschuivende midden loopdeuren. De twee midden loopdeuren zijn voorzien van een automatische schuifdeuraandrijving. Bij normaal bedrijf van de draaideur staan de schuifvleugels in de gesloten rustpositie. Automatisch openschuiven van de </w:t>
      </w:r>
      <w:r>
        <w:rPr>
          <w:rFonts w:ascii="Univers" w:hAnsi="Univers"/>
        </w:rPr>
        <w:br/>
        <w:t xml:space="preserve">2 vleugels, en draaien van de draaideur met de openingen parallel met de gevel, vindt plaats als de noodstopschakelaar geactiveerd wordt, in geval van een brandmelding (indien aangesloten), door middel van de sleutelschakelaar op het bedieningstableau (Zomerstand), dan wel bij spanningswegval en als de draaideur dan voorzien is van een noodstroomvoorziening. Beide deurvleugels schuiven nu automatisch open. </w:t>
      </w:r>
    </w:p>
    <w:p w14:paraId="275CA700" w14:textId="77777777" w:rsidR="00E910F3" w:rsidRDefault="00E910F3" w:rsidP="00E910F3">
      <w:pPr>
        <w:tabs>
          <w:tab w:val="left" w:pos="-487"/>
          <w:tab w:val="left" w:pos="1843"/>
          <w:tab w:val="left" w:pos="2127"/>
        </w:tabs>
        <w:suppressAutoHyphens/>
        <w:spacing w:line="220" w:lineRule="exact"/>
        <w:rPr>
          <w:rFonts w:ascii="Univers" w:hAnsi="Univers"/>
        </w:rPr>
      </w:pPr>
      <w:r>
        <w:rPr>
          <w:rFonts w:ascii="Univers" w:hAnsi="Univers"/>
        </w:rPr>
        <w:t xml:space="preserve">Deze automatische schuifdeurfunctie biedt tevens een extra inkom flexibiliteit: bij zeer goede weersomstandigheden kan men via het bedieningstableau ook kiezen om de draaifunctie van de draai te stoppen en iedereen in- en uit te laten via de automatische schuifdeur in het midden. </w:t>
      </w:r>
    </w:p>
    <w:p w14:paraId="161CB32A" w14:textId="17272DAE" w:rsidR="009E4C18" w:rsidRDefault="009E4C18" w:rsidP="009E4C18">
      <w:pPr>
        <w:tabs>
          <w:tab w:val="left" w:pos="-487"/>
          <w:tab w:val="left" w:pos="0"/>
        </w:tabs>
        <w:suppressAutoHyphens/>
        <w:spacing w:line="220" w:lineRule="exact"/>
        <w:rPr>
          <w:rFonts w:ascii="Univers" w:hAnsi="Univers"/>
        </w:rPr>
      </w:pPr>
      <w:r w:rsidRPr="00463E6E">
        <w:rPr>
          <w:rFonts w:ascii="Univers" w:hAnsi="Univers"/>
          <w:color w:val="FF0000"/>
        </w:rPr>
        <w:t>(Of)</w:t>
      </w:r>
      <w:r>
        <w:rPr>
          <w:rFonts w:ascii="Univers" w:hAnsi="Univers"/>
          <w:color w:val="FF0000"/>
        </w:rPr>
        <w:t xml:space="preserve"> Enkel voor versie met Ø3600, Ø4200 en Ø4800mm ALTIJD met vitrine</w:t>
      </w:r>
      <w:r w:rsidRPr="00552097">
        <w:rPr>
          <w:rFonts w:ascii="Univers" w:hAnsi="Univers"/>
          <w:color w:val="FF0000"/>
        </w:rPr>
        <w:t>:</w:t>
      </w:r>
      <w:r>
        <w:rPr>
          <w:rFonts w:ascii="Univers" w:hAnsi="Univers"/>
        </w:rPr>
        <w:br/>
      </w:r>
      <w:r w:rsidRPr="00564441">
        <w:rPr>
          <w:rFonts w:ascii="Univers" w:hAnsi="Univers"/>
        </w:rPr>
        <w:t>Openklapba</w:t>
      </w:r>
      <w:r>
        <w:rPr>
          <w:rFonts w:ascii="Univers" w:hAnsi="Univers"/>
        </w:rPr>
        <w:t xml:space="preserve">re midden loopdeuren: De twee </w:t>
      </w:r>
      <w:r w:rsidRPr="00564441">
        <w:rPr>
          <w:rFonts w:ascii="Univers" w:hAnsi="Univers"/>
        </w:rPr>
        <w:t xml:space="preserve">midden loopdeuren zijn elk voorzien van een </w:t>
      </w:r>
      <w:r>
        <w:rPr>
          <w:rFonts w:ascii="Univers" w:hAnsi="Univers"/>
        </w:rPr>
        <w:t xml:space="preserve">elektromagnetische vergrendelings-unit (vergrendelkracht ca. 600Nm). Bij normaal bedrijf van </w:t>
      </w:r>
      <w:r>
        <w:rPr>
          <w:rFonts w:ascii="Univers" w:hAnsi="Univers"/>
        </w:rPr>
        <w:lastRenderedPageBreak/>
        <w:t>de draaideur staan de deurvleugels in de gesloten rustpositie en zijn de vergrendelings-units ingeschakeld. Ontgrendeling van deze loopdeuren, en draaien van de draaideur met de openingen parallel met de gevel, vindt plaats als de noodstopschakelaar geactiveerd wordt, in geval van een brandmelding (indien aangesloten), door middel van de sleutelschakelaar op het bedieningstableau (Zomerstand), dan wel bij spanninsuitval en als de draaideur dan voorzien is van een noodstroom voeding. De beide loopdeuren kunnen nu naar twee richtingen worden opengedraaid.</w:t>
      </w:r>
    </w:p>
    <w:p w14:paraId="258347A1" w14:textId="77777777" w:rsidR="009E4C18" w:rsidRDefault="009E4C18" w:rsidP="009E4C18">
      <w:pPr>
        <w:tabs>
          <w:tab w:val="left" w:pos="-487"/>
          <w:tab w:val="left" w:pos="1843"/>
          <w:tab w:val="left" w:pos="2127"/>
        </w:tabs>
        <w:suppressAutoHyphens/>
        <w:spacing w:line="220" w:lineRule="exact"/>
        <w:ind w:left="1843" w:hanging="1843"/>
        <w:rPr>
          <w:rFonts w:ascii="Univers" w:hAnsi="Univers"/>
        </w:rPr>
      </w:pPr>
    </w:p>
    <w:p w14:paraId="385FA7F5" w14:textId="77777777" w:rsidR="009E4C18" w:rsidRPr="00E910F3" w:rsidRDefault="009E4C18" w:rsidP="009E4C18">
      <w:pPr>
        <w:tabs>
          <w:tab w:val="left" w:pos="-487"/>
          <w:tab w:val="left" w:pos="1843"/>
          <w:tab w:val="left" w:pos="2127"/>
        </w:tabs>
        <w:suppressAutoHyphens/>
        <w:spacing w:line="220" w:lineRule="exact"/>
        <w:ind w:left="1843" w:hanging="1843"/>
        <w:rPr>
          <w:rFonts w:ascii="Univers" w:hAnsi="Univers"/>
          <w:b/>
          <w:bCs/>
          <w:u w:val="single"/>
        </w:rPr>
      </w:pPr>
      <w:r w:rsidRPr="00E910F3">
        <w:rPr>
          <w:rFonts w:ascii="Univers" w:hAnsi="Univers"/>
          <w:b/>
          <w:bCs/>
          <w:u w:val="single"/>
        </w:rPr>
        <w:t>Ronde bovenkap:</w:t>
      </w:r>
    </w:p>
    <w:p w14:paraId="48BB2BE2" w14:textId="77777777" w:rsidR="009E4C18" w:rsidRPr="00F10C15" w:rsidRDefault="009E4C18" w:rsidP="009E4C18">
      <w:pPr>
        <w:tabs>
          <w:tab w:val="left" w:pos="-487"/>
          <w:tab w:val="left" w:pos="0"/>
        </w:tabs>
        <w:suppressAutoHyphens/>
        <w:spacing w:line="220" w:lineRule="exact"/>
        <w:rPr>
          <w:rFonts w:ascii="Univers" w:hAnsi="Univers"/>
        </w:rPr>
      </w:pPr>
      <w:r>
        <w:rPr>
          <w:rFonts w:ascii="Univers" w:hAnsi="Univers"/>
        </w:rPr>
        <w:t xml:space="preserve">De ronde bovenkap wordt gevormd door een </w:t>
      </w:r>
      <w:r w:rsidRPr="00F10C15">
        <w:rPr>
          <w:rFonts w:ascii="Univers" w:hAnsi="Univers"/>
        </w:rPr>
        <w:t>kaprand</w:t>
      </w:r>
      <w:r>
        <w:rPr>
          <w:rFonts w:ascii="Univers" w:hAnsi="Univers"/>
        </w:rPr>
        <w:t xml:space="preserve"> en dagstukken die zijn </w:t>
      </w:r>
      <w:r w:rsidRPr="00F10C15">
        <w:rPr>
          <w:rFonts w:ascii="Univers" w:hAnsi="Univers"/>
        </w:rPr>
        <w:t>opgebouwd uit</w:t>
      </w:r>
      <w:r>
        <w:rPr>
          <w:rFonts w:ascii="Univers" w:hAnsi="Univers"/>
        </w:rPr>
        <w:t xml:space="preserve"> </w:t>
      </w:r>
      <w:r w:rsidRPr="00F10C15">
        <w:rPr>
          <w:rFonts w:ascii="Univers" w:hAnsi="Univers"/>
        </w:rPr>
        <w:t>gebogen geëxtrudeerd aluminium</w:t>
      </w:r>
      <w:r>
        <w:rPr>
          <w:rFonts w:ascii="Univers" w:hAnsi="Univers"/>
        </w:rPr>
        <w:t xml:space="preserve"> </w:t>
      </w:r>
      <w:r w:rsidRPr="00F10C15">
        <w:rPr>
          <w:rFonts w:ascii="Univers" w:hAnsi="Univers"/>
        </w:rPr>
        <w:t>profiel</w:t>
      </w:r>
      <w:r>
        <w:rPr>
          <w:rFonts w:ascii="Univers" w:hAnsi="Univers"/>
        </w:rPr>
        <w:t>en</w:t>
      </w:r>
      <w:r w:rsidRPr="00F10C15">
        <w:rPr>
          <w:rFonts w:ascii="Univers" w:hAnsi="Univers"/>
        </w:rPr>
        <w:t>.</w:t>
      </w:r>
    </w:p>
    <w:p w14:paraId="4F8F5AB0" w14:textId="77777777" w:rsidR="009E4C18" w:rsidRDefault="009E4C18" w:rsidP="009E4C18">
      <w:pPr>
        <w:tabs>
          <w:tab w:val="left" w:pos="-487"/>
          <w:tab w:val="left" w:pos="1843"/>
          <w:tab w:val="left" w:pos="2127"/>
        </w:tabs>
        <w:suppressAutoHyphens/>
        <w:spacing w:line="220" w:lineRule="exact"/>
        <w:ind w:left="1843" w:hanging="1843"/>
        <w:rPr>
          <w:rFonts w:ascii="Univers" w:hAnsi="Univers"/>
        </w:rPr>
      </w:pPr>
    </w:p>
    <w:p w14:paraId="4996E6C2" w14:textId="77777777" w:rsidR="009E4C18" w:rsidRPr="00E910F3" w:rsidRDefault="009E4C18" w:rsidP="009E4C18">
      <w:pPr>
        <w:tabs>
          <w:tab w:val="left" w:pos="-487"/>
          <w:tab w:val="left" w:pos="2127"/>
        </w:tabs>
        <w:suppressAutoHyphens/>
        <w:spacing w:line="220" w:lineRule="exact"/>
        <w:rPr>
          <w:rFonts w:ascii="Univers" w:hAnsi="Univers"/>
          <w:b/>
          <w:bCs/>
          <w:u w:val="single"/>
        </w:rPr>
      </w:pPr>
      <w:r w:rsidRPr="00E910F3">
        <w:rPr>
          <w:rFonts w:ascii="Univers" w:hAnsi="Univers"/>
          <w:b/>
          <w:bCs/>
          <w:u w:val="single"/>
        </w:rPr>
        <w:t xml:space="preserve">Dakafdekking: </w:t>
      </w:r>
    </w:p>
    <w:p w14:paraId="3D1F6BA1" w14:textId="55101C64" w:rsidR="009E4C18" w:rsidRPr="00CC01A9" w:rsidRDefault="009E4C18" w:rsidP="009E4C18">
      <w:pPr>
        <w:tabs>
          <w:tab w:val="left" w:pos="-487"/>
          <w:tab w:val="left" w:pos="2127"/>
        </w:tabs>
        <w:suppressAutoHyphens/>
        <w:spacing w:line="220" w:lineRule="exact"/>
        <w:rPr>
          <w:rFonts w:ascii="Univers" w:hAnsi="Univers"/>
        </w:rPr>
      </w:pPr>
      <w:r w:rsidRPr="00CC01A9">
        <w:rPr>
          <w:rFonts w:ascii="Univers" w:hAnsi="Univers"/>
        </w:rPr>
        <w:t>Het bovendak is stofdicht voorzien d</w:t>
      </w:r>
      <w:r>
        <w:rPr>
          <w:rFonts w:ascii="Univers" w:hAnsi="Univers"/>
        </w:rPr>
        <w:t>.</w:t>
      </w:r>
      <w:r w:rsidRPr="00CC01A9">
        <w:rPr>
          <w:rFonts w:ascii="Univers" w:hAnsi="Univers"/>
        </w:rPr>
        <w:t>m</w:t>
      </w:r>
      <w:r>
        <w:rPr>
          <w:rFonts w:ascii="Univers" w:hAnsi="Univers"/>
        </w:rPr>
        <w:t>.</w:t>
      </w:r>
      <w:r w:rsidRPr="00CC01A9">
        <w:rPr>
          <w:rFonts w:ascii="Univers" w:hAnsi="Univers"/>
        </w:rPr>
        <w:t>v</w:t>
      </w:r>
      <w:r>
        <w:rPr>
          <w:rFonts w:ascii="Univers" w:hAnsi="Univers"/>
        </w:rPr>
        <w:t>.</w:t>
      </w:r>
      <w:r w:rsidRPr="00CC01A9">
        <w:rPr>
          <w:rFonts w:ascii="Univers" w:hAnsi="Univers"/>
        </w:rPr>
        <w:t xml:space="preserve"> </w:t>
      </w:r>
      <w:r>
        <w:rPr>
          <w:rFonts w:ascii="Univers" w:hAnsi="Univers"/>
        </w:rPr>
        <w:t>15</w:t>
      </w:r>
      <w:r w:rsidRPr="00CC01A9">
        <w:rPr>
          <w:rFonts w:ascii="Univers" w:hAnsi="Univers"/>
        </w:rPr>
        <w:t>mm multiplex beplating</w:t>
      </w:r>
      <w:r>
        <w:rPr>
          <w:rFonts w:ascii="Univers" w:hAnsi="Univers"/>
        </w:rPr>
        <w:t>,</w:t>
      </w:r>
      <w:r w:rsidRPr="00CC01A9">
        <w:rPr>
          <w:rFonts w:ascii="Univers" w:hAnsi="Univers"/>
        </w:rPr>
        <w:t xml:space="preserve"> onbewerkt.</w:t>
      </w:r>
    </w:p>
    <w:p w14:paraId="7970E071" w14:textId="313B1B3D" w:rsidR="009E4C18" w:rsidRPr="00CC01A9" w:rsidRDefault="009E4C18" w:rsidP="009E4C18">
      <w:pPr>
        <w:tabs>
          <w:tab w:val="left" w:pos="-487"/>
          <w:tab w:val="left" w:pos="2127"/>
        </w:tabs>
        <w:suppressAutoHyphens/>
        <w:spacing w:line="220" w:lineRule="exact"/>
        <w:rPr>
          <w:rFonts w:ascii="Univers" w:hAnsi="Univers"/>
        </w:rPr>
      </w:pPr>
      <w:r w:rsidRPr="00CC01A9">
        <w:rPr>
          <w:rFonts w:ascii="Univers" w:hAnsi="Univers"/>
          <w:color w:val="FF0000"/>
        </w:rPr>
        <w:t>(En)</w:t>
      </w:r>
      <w:r w:rsidRPr="00CC01A9">
        <w:rPr>
          <w:rFonts w:ascii="Univers" w:hAnsi="Univers"/>
        </w:rPr>
        <w:t xml:space="preserve"> Op de buitenzijde verder voorzien van een waterdichte en UV bestendige afdekking met een oprandje en 2 waterspuwertjes.</w:t>
      </w:r>
    </w:p>
    <w:p w14:paraId="1F5BAB7C" w14:textId="77777777" w:rsidR="00E910F3" w:rsidRPr="004328DA" w:rsidRDefault="009E4C18" w:rsidP="00E910F3">
      <w:pPr>
        <w:tabs>
          <w:tab w:val="left" w:pos="-487"/>
          <w:tab w:val="left" w:pos="1843"/>
          <w:tab w:val="left" w:pos="2127"/>
        </w:tabs>
        <w:suppressAutoHyphens/>
        <w:spacing w:line="220" w:lineRule="exact"/>
        <w:ind w:left="1843" w:hanging="1843"/>
        <w:rPr>
          <w:rFonts w:ascii="Univers" w:hAnsi="Univers"/>
        </w:rPr>
      </w:pPr>
      <w:r w:rsidRPr="00CC01A9">
        <w:rPr>
          <w:rFonts w:ascii="Univers" w:hAnsi="Univers"/>
          <w:color w:val="FF0000"/>
        </w:rPr>
        <w:t>(En)</w:t>
      </w:r>
      <w:r w:rsidRPr="00CC01A9">
        <w:rPr>
          <w:rFonts w:ascii="Univers" w:hAnsi="Univers"/>
        </w:rPr>
        <w:t xml:space="preserve"> Op de binnenzijde verder voorzien van een aluminium zichtplaat</w:t>
      </w:r>
      <w:r>
        <w:rPr>
          <w:rFonts w:ascii="Univers" w:hAnsi="Univers"/>
        </w:rPr>
        <w:t xml:space="preserve"> afwerking</w:t>
      </w:r>
      <w:r w:rsidRPr="00CC01A9">
        <w:rPr>
          <w:rFonts w:ascii="Univers" w:hAnsi="Univers"/>
        </w:rPr>
        <w:t>.</w:t>
      </w:r>
    </w:p>
    <w:p w14:paraId="40C9DD3A" w14:textId="77777777" w:rsidR="00E910F3" w:rsidRDefault="00E910F3" w:rsidP="00E910F3">
      <w:pPr>
        <w:tabs>
          <w:tab w:val="left" w:pos="-487"/>
          <w:tab w:val="left" w:pos="1843"/>
          <w:tab w:val="left" w:pos="2127"/>
        </w:tabs>
        <w:suppressAutoHyphens/>
        <w:spacing w:line="220" w:lineRule="exact"/>
        <w:ind w:left="1843" w:hanging="1843"/>
        <w:rPr>
          <w:rFonts w:ascii="Univers" w:hAnsi="Univers"/>
        </w:rPr>
      </w:pPr>
    </w:p>
    <w:p w14:paraId="1ACE6CC5" w14:textId="0B831FBB" w:rsidR="00E910F3" w:rsidRPr="00E910F3" w:rsidRDefault="00E910F3" w:rsidP="00E910F3">
      <w:pPr>
        <w:tabs>
          <w:tab w:val="left" w:pos="-487"/>
          <w:tab w:val="left" w:pos="1843"/>
          <w:tab w:val="left" w:pos="2127"/>
        </w:tabs>
        <w:suppressAutoHyphens/>
        <w:spacing w:line="220" w:lineRule="exact"/>
        <w:ind w:left="1843" w:hanging="1843"/>
        <w:rPr>
          <w:rFonts w:ascii="Univers" w:hAnsi="Univers"/>
          <w:b/>
          <w:bCs/>
          <w:u w:val="single"/>
        </w:rPr>
      </w:pPr>
      <w:r w:rsidRPr="00E910F3">
        <w:rPr>
          <w:rFonts w:ascii="Univers" w:hAnsi="Univers"/>
          <w:b/>
          <w:bCs/>
          <w:u w:val="single"/>
        </w:rPr>
        <w:t xml:space="preserve">Plafond: </w:t>
      </w:r>
    </w:p>
    <w:p w14:paraId="0DD411A6" w14:textId="7A6547B1" w:rsidR="00E910F3" w:rsidRDefault="00E910F3" w:rsidP="00E910F3">
      <w:pPr>
        <w:tabs>
          <w:tab w:val="left" w:pos="-487"/>
          <w:tab w:val="left" w:pos="2127"/>
        </w:tabs>
        <w:suppressAutoHyphens/>
        <w:spacing w:line="220" w:lineRule="exact"/>
        <w:rPr>
          <w:rFonts w:cs="Arial"/>
        </w:rPr>
      </w:pPr>
      <w:r w:rsidRPr="00B85117">
        <w:rPr>
          <w:rFonts w:cs="Arial"/>
        </w:rPr>
        <w:t>Het vals plafond wordt in dezelfde kleur uitgevoerd als de basiskleur van de draaideur.</w:t>
      </w:r>
      <w:r w:rsidR="00DB7393">
        <w:rPr>
          <w:rFonts w:cs="Arial"/>
        </w:rPr>
        <w:t xml:space="preserve"> Elk element is aan de niet-zichtbare zijde voorzien van een anti-</w:t>
      </w:r>
      <w:r w:rsidR="0065109F">
        <w:rPr>
          <w:rFonts w:cs="Arial"/>
        </w:rPr>
        <w:t>trilling</w:t>
      </w:r>
      <w:r w:rsidR="00DB7393">
        <w:rPr>
          <w:rFonts w:cs="Arial"/>
        </w:rPr>
        <w:t xml:space="preserve"> </w:t>
      </w:r>
      <w:r w:rsidR="0065109F">
        <w:rPr>
          <w:rFonts w:cs="Arial"/>
        </w:rPr>
        <w:t>folie.</w:t>
      </w:r>
    </w:p>
    <w:p w14:paraId="2C27AC71" w14:textId="77777777" w:rsidR="0065109F" w:rsidRPr="00511B44" w:rsidRDefault="0065109F" w:rsidP="00E910F3">
      <w:pPr>
        <w:tabs>
          <w:tab w:val="left" w:pos="-487"/>
          <w:tab w:val="left" w:pos="2127"/>
        </w:tabs>
        <w:suppressAutoHyphens/>
        <w:spacing w:line="220" w:lineRule="exact"/>
        <w:rPr>
          <w:rFonts w:cs="Arial"/>
        </w:rPr>
      </w:pPr>
    </w:p>
    <w:p w14:paraId="1BB5C97A" w14:textId="77777777" w:rsidR="00E910F3" w:rsidRPr="00511B44" w:rsidRDefault="00E910F3" w:rsidP="00E910F3">
      <w:pPr>
        <w:tabs>
          <w:tab w:val="left" w:pos="-487"/>
          <w:tab w:val="left" w:pos="2127"/>
        </w:tabs>
        <w:suppressAutoHyphens/>
        <w:spacing w:line="220" w:lineRule="exact"/>
        <w:rPr>
          <w:rFonts w:cs="Arial"/>
        </w:rPr>
      </w:pPr>
      <w:r w:rsidRPr="00511B44">
        <w:rPr>
          <w:rFonts w:cs="Arial"/>
        </w:rPr>
        <w:t>Het is niet toegestaan een vals plafond te voorzien van melamine panelen (gelamineerd plafond) daar deze na afzienbare tijd slijtage sporen vertonen van de passerende borstels.</w:t>
      </w:r>
    </w:p>
    <w:p w14:paraId="35AF7F84" w14:textId="381D67EB" w:rsidR="009E4C18" w:rsidRDefault="009E4C18" w:rsidP="009E4C18">
      <w:pPr>
        <w:tabs>
          <w:tab w:val="left" w:pos="-487"/>
          <w:tab w:val="left" w:pos="2127"/>
        </w:tabs>
        <w:suppressAutoHyphens/>
        <w:spacing w:line="220" w:lineRule="exact"/>
        <w:rPr>
          <w:rFonts w:ascii="Univers" w:hAnsi="Univers"/>
        </w:rPr>
      </w:pPr>
    </w:p>
    <w:p w14:paraId="6B5AC46E" w14:textId="77777777" w:rsidR="008F4747" w:rsidRPr="00D9791D" w:rsidRDefault="008F4747" w:rsidP="008F4747">
      <w:pPr>
        <w:tabs>
          <w:tab w:val="left" w:pos="-487"/>
          <w:tab w:val="left" w:pos="2127"/>
        </w:tabs>
        <w:suppressAutoHyphens/>
        <w:spacing w:line="220" w:lineRule="exact"/>
        <w:rPr>
          <w:rFonts w:cs="Arial"/>
          <w:b/>
          <w:bCs/>
          <w:u w:val="single"/>
        </w:rPr>
      </w:pPr>
      <w:r w:rsidRPr="00D9791D">
        <w:rPr>
          <w:rFonts w:cs="Arial"/>
          <w:b/>
          <w:bCs/>
          <w:u w:val="single"/>
        </w:rPr>
        <w:t>Aansluiting met de gevel:</w:t>
      </w:r>
    </w:p>
    <w:p w14:paraId="142EB257" w14:textId="77777777" w:rsidR="008F4747" w:rsidRPr="00511B44" w:rsidRDefault="008F4747" w:rsidP="008F4747">
      <w:pPr>
        <w:tabs>
          <w:tab w:val="left" w:pos="-487"/>
          <w:tab w:val="left" w:pos="2127"/>
        </w:tabs>
        <w:suppressAutoHyphens/>
        <w:spacing w:line="220" w:lineRule="exact"/>
        <w:rPr>
          <w:rFonts w:cs="Arial"/>
        </w:rPr>
      </w:pPr>
      <w:r w:rsidRPr="00511B44">
        <w:rPr>
          <w:rFonts w:cs="Arial"/>
        </w:rPr>
        <w:t xml:space="preserve">De draaideur wordt voorzien van U-profielen (bovenkant en zijkanten) die het mogelijk maken een nette en goed dichtende aansluiting te maken tussen de draaideur en de gevel. Ook indien de draaideur niet exact half binnen/half buiten staat opgesteld ten opzichte van de gevel, dienen de profielen geplaatst te kunnen worden in de lijn van het gebogen glas. </w:t>
      </w:r>
    </w:p>
    <w:p w14:paraId="5E7C692D" w14:textId="77777777" w:rsidR="008F4747" w:rsidRPr="00511B44" w:rsidRDefault="008F4747" w:rsidP="008F4747">
      <w:pPr>
        <w:tabs>
          <w:tab w:val="left" w:pos="-487"/>
          <w:tab w:val="left" w:pos="2127"/>
        </w:tabs>
        <w:suppressAutoHyphens/>
        <w:spacing w:line="220" w:lineRule="exact"/>
        <w:rPr>
          <w:rFonts w:cs="Arial"/>
        </w:rPr>
      </w:pPr>
      <w:r w:rsidRPr="00511B44">
        <w:rPr>
          <w:rFonts w:cs="Arial"/>
        </w:rPr>
        <w:t xml:space="preserve">De U-profielen zijn beschikbaar in één van volgende breedtes: 25, 28, 31, 33, 35, 38 of </w:t>
      </w:r>
    </w:p>
    <w:p w14:paraId="65DBDEAD" w14:textId="77777777" w:rsidR="008F4747" w:rsidRPr="00511B44" w:rsidRDefault="008F4747" w:rsidP="008F4747">
      <w:pPr>
        <w:tabs>
          <w:tab w:val="left" w:pos="-487"/>
          <w:tab w:val="left" w:pos="2127"/>
        </w:tabs>
        <w:suppressAutoHyphens/>
        <w:spacing w:line="220" w:lineRule="exact"/>
        <w:rPr>
          <w:rFonts w:cs="Arial"/>
        </w:rPr>
      </w:pPr>
      <w:r w:rsidRPr="00511B44">
        <w:rPr>
          <w:rFonts w:cs="Arial"/>
        </w:rPr>
        <w:t>45mm.</w:t>
      </w:r>
    </w:p>
    <w:p w14:paraId="3EFA924D" w14:textId="77777777" w:rsidR="008F4747" w:rsidRPr="00511B44" w:rsidRDefault="008F4747" w:rsidP="008F4747">
      <w:pPr>
        <w:tabs>
          <w:tab w:val="left" w:pos="-487"/>
          <w:tab w:val="left" w:pos="2127"/>
        </w:tabs>
        <w:suppressAutoHyphens/>
        <w:spacing w:line="220" w:lineRule="exact"/>
        <w:rPr>
          <w:rFonts w:cs="Arial"/>
        </w:rPr>
      </w:pPr>
      <w:r w:rsidRPr="00511B44">
        <w:rPr>
          <w:rFonts w:cs="Arial"/>
        </w:rPr>
        <w:t xml:space="preserve">De sandwichpanelen, in dezelfde kleur afgewerkt als de zichtbare profielen van de draaideur, passen perfect in de gekozen U-profielen. </w:t>
      </w:r>
    </w:p>
    <w:p w14:paraId="2DCB6CB0" w14:textId="77777777" w:rsidR="008F4747" w:rsidRPr="00511B44" w:rsidRDefault="008F4747" w:rsidP="008F4747">
      <w:pPr>
        <w:tabs>
          <w:tab w:val="left" w:pos="-487"/>
          <w:tab w:val="left" w:pos="2127"/>
        </w:tabs>
        <w:suppressAutoHyphens/>
        <w:spacing w:line="220" w:lineRule="exact"/>
        <w:rPr>
          <w:rFonts w:cs="Arial"/>
        </w:rPr>
      </w:pPr>
      <w:r w:rsidRPr="00511B44">
        <w:rPr>
          <w:rFonts w:cs="Arial"/>
        </w:rPr>
        <w:t xml:space="preserve">Voor de verticale elementen (links, rechts van de draaideur), worden deze op maat geleverd met breedte variërend tussen 50mm en 300mm. </w:t>
      </w:r>
    </w:p>
    <w:p w14:paraId="7015782C" w14:textId="77777777" w:rsidR="008F4747" w:rsidRPr="00511B44" w:rsidRDefault="008F4747" w:rsidP="008F4747">
      <w:pPr>
        <w:tabs>
          <w:tab w:val="left" w:pos="-487"/>
          <w:tab w:val="left" w:pos="2127"/>
        </w:tabs>
        <w:suppressAutoHyphens/>
        <w:spacing w:line="220" w:lineRule="exact"/>
        <w:rPr>
          <w:rFonts w:cs="Arial"/>
        </w:rPr>
      </w:pPr>
      <w:r w:rsidRPr="00511B44">
        <w:rPr>
          <w:rFonts w:cs="Arial"/>
        </w:rPr>
        <w:t>Het horizontale element (boven de draaideur) wordt op maat geleverd met een hoogte variërend tussen 50mm en 500mm.</w:t>
      </w:r>
    </w:p>
    <w:p w14:paraId="02B020D5" w14:textId="77777777" w:rsidR="008F4747" w:rsidRPr="00511B44" w:rsidRDefault="008F4747" w:rsidP="008F4747">
      <w:pPr>
        <w:tabs>
          <w:tab w:val="left" w:pos="-487"/>
          <w:tab w:val="left" w:pos="2127"/>
        </w:tabs>
        <w:suppressAutoHyphens/>
        <w:spacing w:line="220" w:lineRule="exact"/>
        <w:rPr>
          <w:rFonts w:cs="Arial"/>
        </w:rPr>
      </w:pPr>
      <w:bookmarkStart w:id="1" w:name="_Hlk115100323"/>
      <w:r w:rsidRPr="008F4747">
        <w:rPr>
          <w:rFonts w:cs="Arial"/>
        </w:rPr>
        <w:t>De leverancier voorziet de U-profielen aan zowel de zijde van de draaideur als de gevelzijde.</w:t>
      </w:r>
    </w:p>
    <w:bookmarkEnd w:id="1"/>
    <w:p w14:paraId="5B288679" w14:textId="3CBBC392" w:rsidR="008F4747" w:rsidRDefault="008F4747" w:rsidP="009E4C18">
      <w:pPr>
        <w:tabs>
          <w:tab w:val="left" w:pos="-487"/>
          <w:tab w:val="left" w:pos="2127"/>
        </w:tabs>
        <w:suppressAutoHyphens/>
        <w:spacing w:line="220" w:lineRule="exact"/>
        <w:rPr>
          <w:rFonts w:ascii="Univers" w:hAnsi="Univers"/>
        </w:rPr>
      </w:pPr>
    </w:p>
    <w:p w14:paraId="0A4A9C4C" w14:textId="77777777" w:rsidR="008F4747" w:rsidRPr="00CC01A9" w:rsidRDefault="008F4747" w:rsidP="009E4C18">
      <w:pPr>
        <w:tabs>
          <w:tab w:val="left" w:pos="-487"/>
          <w:tab w:val="left" w:pos="2127"/>
        </w:tabs>
        <w:suppressAutoHyphens/>
        <w:spacing w:line="220" w:lineRule="exact"/>
        <w:rPr>
          <w:rFonts w:ascii="Univers" w:hAnsi="Univers"/>
        </w:rPr>
      </w:pPr>
    </w:p>
    <w:p w14:paraId="28BBBD73" w14:textId="7DE2C534" w:rsidR="009E4C18" w:rsidRPr="00E910F3" w:rsidRDefault="009E4C18" w:rsidP="009E4C18">
      <w:pPr>
        <w:tabs>
          <w:tab w:val="left" w:pos="-487"/>
          <w:tab w:val="left" w:pos="2127"/>
        </w:tabs>
        <w:suppressAutoHyphens/>
        <w:spacing w:line="220" w:lineRule="exact"/>
        <w:rPr>
          <w:b/>
          <w:bCs/>
          <w:u w:val="single"/>
        </w:rPr>
      </w:pPr>
      <w:r w:rsidRPr="00E910F3">
        <w:rPr>
          <w:b/>
          <w:bCs/>
          <w:u w:val="single"/>
        </w:rPr>
        <w:t xml:space="preserve">Afwerking van de profielen: </w:t>
      </w:r>
    </w:p>
    <w:p w14:paraId="455FBE18" w14:textId="5EF59A34" w:rsidR="009E4C18" w:rsidRDefault="009E4C18" w:rsidP="009E4C18">
      <w:pPr>
        <w:tabs>
          <w:tab w:val="left" w:pos="-487"/>
          <w:tab w:val="left" w:pos="2127"/>
        </w:tabs>
        <w:suppressAutoHyphens/>
        <w:spacing w:line="220" w:lineRule="exact"/>
      </w:pPr>
      <w:r w:rsidRPr="008E6BBC">
        <w:rPr>
          <w:color w:val="FF0000"/>
        </w:rPr>
        <w:t>(Of)</w:t>
      </w:r>
      <w:r>
        <w:t xml:space="preserve"> Gemoffeld in polyester-poedercoating in een nader te bepalen standaard RAL kleur, volgens Qualicoat</w:t>
      </w:r>
      <w:r w:rsidR="00B46CB7">
        <w:t xml:space="preserve"> Seaside</w:t>
      </w:r>
      <w:r>
        <w:t xml:space="preserve"> standaard. Er geldt een 10 jaar Qualicoat garantie op de gepoederlakte delen.</w:t>
      </w:r>
    </w:p>
    <w:p w14:paraId="050C65FB" w14:textId="77777777" w:rsidR="009E4C18" w:rsidRDefault="009E4C18" w:rsidP="009E4C18">
      <w:pPr>
        <w:tabs>
          <w:tab w:val="left" w:pos="-487"/>
          <w:tab w:val="left" w:pos="2127"/>
        </w:tabs>
        <w:suppressAutoHyphens/>
        <w:spacing w:line="220" w:lineRule="exact"/>
      </w:pPr>
      <w:r w:rsidRPr="008E6BBC">
        <w:rPr>
          <w:color w:val="FF0000"/>
        </w:rPr>
        <w:t>(Of)</w:t>
      </w:r>
      <w:r>
        <w:t xml:space="preserve"> Natuurkleurig elektrolytisch geanodiseerd</w:t>
      </w:r>
    </w:p>
    <w:p w14:paraId="47B0F7B2" w14:textId="77777777" w:rsidR="009E4C18" w:rsidRDefault="009E4C18" w:rsidP="009E4C18">
      <w:pPr>
        <w:tabs>
          <w:tab w:val="left" w:pos="-487"/>
          <w:tab w:val="left" w:pos="2127"/>
        </w:tabs>
        <w:suppressAutoHyphens/>
        <w:spacing w:line="220" w:lineRule="exact"/>
      </w:pPr>
      <w:r w:rsidRPr="008E6BBC">
        <w:rPr>
          <w:color w:val="FF0000"/>
        </w:rPr>
        <w:t>(Of)</w:t>
      </w:r>
      <w:r>
        <w:t xml:space="preserve"> In een andere kleur elektrolytisch geanodiseerd</w:t>
      </w:r>
    </w:p>
    <w:p w14:paraId="6B1B3344" w14:textId="631A0120" w:rsidR="009E4C18" w:rsidRDefault="009E4C18" w:rsidP="009E4C18">
      <w:pPr>
        <w:tabs>
          <w:tab w:val="left" w:pos="-487"/>
          <w:tab w:val="left" w:pos="2127"/>
        </w:tabs>
        <w:suppressAutoHyphens/>
        <w:spacing w:line="220" w:lineRule="exact"/>
      </w:pPr>
      <w:r w:rsidRPr="008E6BBC">
        <w:rPr>
          <w:color w:val="FF0000"/>
        </w:rPr>
        <w:t>(Of)</w:t>
      </w:r>
      <w:r>
        <w:t xml:space="preserve"> De profileringen zijn voorzien van strak geplooide RVS</w:t>
      </w:r>
      <w:r w:rsidR="00C1752E">
        <w:t>-</w:t>
      </w:r>
      <w:r>
        <w:t>bekleding, geborsteld.</w:t>
      </w:r>
    </w:p>
    <w:p w14:paraId="0D8A9C1C" w14:textId="554C25EE" w:rsidR="009E4C18" w:rsidRDefault="009E4C18" w:rsidP="009E4C18">
      <w:pPr>
        <w:tabs>
          <w:tab w:val="left" w:pos="-487"/>
          <w:tab w:val="left" w:pos="2127"/>
        </w:tabs>
        <w:suppressAutoHyphens/>
        <w:spacing w:line="220" w:lineRule="exact"/>
      </w:pPr>
      <w:r w:rsidRPr="008E6BBC">
        <w:rPr>
          <w:color w:val="FF0000"/>
        </w:rPr>
        <w:t>(Of)</w:t>
      </w:r>
      <w:r>
        <w:t xml:space="preserve"> De profileringen zijn voorzien van strak geplooide RVS</w:t>
      </w:r>
      <w:r w:rsidR="00C1752E">
        <w:t>-</w:t>
      </w:r>
      <w:r>
        <w:t xml:space="preserve">bekleding, hoogglanzend (Mirror </w:t>
      </w:r>
      <w:r w:rsidR="00E910F3">
        <w:t>#</w:t>
      </w:r>
      <w:r>
        <w:t>8)</w:t>
      </w:r>
    </w:p>
    <w:p w14:paraId="1993A0F0" w14:textId="77777777" w:rsidR="009E4C18" w:rsidRDefault="009E4C18" w:rsidP="009E4C18">
      <w:pPr>
        <w:tabs>
          <w:tab w:val="left" w:pos="-487"/>
          <w:tab w:val="left" w:pos="1843"/>
          <w:tab w:val="left" w:pos="2127"/>
        </w:tabs>
        <w:suppressAutoHyphens/>
        <w:spacing w:line="220" w:lineRule="exact"/>
        <w:ind w:left="1843" w:hanging="1843"/>
        <w:rPr>
          <w:rFonts w:ascii="Univers" w:hAnsi="Univers"/>
        </w:rPr>
      </w:pPr>
    </w:p>
    <w:p w14:paraId="4153A07F" w14:textId="77777777" w:rsidR="009E4C18" w:rsidRPr="00E910F3" w:rsidRDefault="009E4C18" w:rsidP="009E4C18">
      <w:pPr>
        <w:tabs>
          <w:tab w:val="left" w:pos="-487"/>
          <w:tab w:val="left" w:pos="1843"/>
          <w:tab w:val="left" w:pos="2127"/>
        </w:tabs>
        <w:suppressAutoHyphens/>
        <w:spacing w:line="220" w:lineRule="exact"/>
        <w:ind w:left="1843" w:hanging="1843"/>
        <w:rPr>
          <w:rFonts w:ascii="Univers" w:hAnsi="Univers"/>
          <w:b/>
          <w:bCs/>
          <w:u w:val="single"/>
        </w:rPr>
      </w:pPr>
      <w:r w:rsidRPr="00E910F3">
        <w:rPr>
          <w:rFonts w:ascii="Univers" w:hAnsi="Univers"/>
          <w:b/>
          <w:bCs/>
          <w:u w:val="single"/>
        </w:rPr>
        <w:t>Aandrijving:</w:t>
      </w:r>
    </w:p>
    <w:p w14:paraId="40410499" w14:textId="10A90F08" w:rsidR="009E4C18" w:rsidRDefault="009E4C18" w:rsidP="009E4C18">
      <w:pPr>
        <w:tabs>
          <w:tab w:val="left" w:pos="-487"/>
          <w:tab w:val="left" w:pos="0"/>
        </w:tabs>
        <w:suppressAutoHyphens/>
        <w:spacing w:line="220" w:lineRule="exact"/>
        <w:rPr>
          <w:rFonts w:ascii="Univers" w:hAnsi="Univers"/>
        </w:rPr>
      </w:pPr>
      <w:r w:rsidRPr="00DB6B1F">
        <w:rPr>
          <w:rFonts w:ascii="Univers" w:hAnsi="Univers"/>
        </w:rPr>
        <w:t xml:space="preserve">Automatische aandrijving met volgende kenmerkend en eigenschappen: Het draaimoment is </w:t>
      </w:r>
      <w:r>
        <w:rPr>
          <w:rFonts w:ascii="Univers" w:hAnsi="Univers"/>
        </w:rPr>
        <w:t xml:space="preserve">instelbaar. De deur kan met de hand worden tegengehouden. Het toerental is traploos regelbaar en wordt door middel van een frequentieregelaar gecontroleerd (toerenbegrenzer). Volkomen geruisloos en zeer betrouwbaar. Bij stroomonderbreking is de draaideur als een handbediende draaideur te gebruiken. Zeer gering stroomverbruik: </w:t>
      </w:r>
      <w:r w:rsidR="00292D1A">
        <w:rPr>
          <w:rFonts w:ascii="Univers" w:hAnsi="Univers"/>
        </w:rPr>
        <w:t>250W</w:t>
      </w:r>
      <w:r>
        <w:rPr>
          <w:rFonts w:ascii="Univers" w:hAnsi="Univers"/>
        </w:rPr>
        <w:t>.</w:t>
      </w:r>
    </w:p>
    <w:p w14:paraId="195A40F8" w14:textId="77777777" w:rsidR="009E4C18" w:rsidRDefault="009E4C18" w:rsidP="009E4C18">
      <w:pPr>
        <w:tabs>
          <w:tab w:val="left" w:pos="-487"/>
          <w:tab w:val="left" w:pos="1843"/>
          <w:tab w:val="left" w:pos="2127"/>
        </w:tabs>
        <w:suppressAutoHyphens/>
        <w:spacing w:line="220" w:lineRule="exact"/>
        <w:ind w:left="1843" w:hanging="1843"/>
        <w:rPr>
          <w:rFonts w:ascii="Univers" w:hAnsi="Univers"/>
        </w:rPr>
      </w:pPr>
    </w:p>
    <w:p w14:paraId="367B2656" w14:textId="14AB72F6" w:rsidR="009E4C18" w:rsidRDefault="009E4C18" w:rsidP="009E4C18">
      <w:pPr>
        <w:tabs>
          <w:tab w:val="left" w:pos="-487"/>
          <w:tab w:val="left" w:pos="1843"/>
        </w:tabs>
        <w:suppressAutoHyphens/>
        <w:spacing w:line="220" w:lineRule="exact"/>
        <w:rPr>
          <w:rFonts w:ascii="Univers" w:hAnsi="Univers"/>
        </w:rPr>
      </w:pPr>
      <w:r>
        <w:rPr>
          <w:rFonts w:ascii="Univers" w:hAnsi="Univers"/>
        </w:rPr>
        <w:t>Benodigde Voeding: 2</w:t>
      </w:r>
      <w:r w:rsidR="000F1F7E">
        <w:rPr>
          <w:rFonts w:ascii="Univers" w:hAnsi="Univers"/>
        </w:rPr>
        <w:t>4</w:t>
      </w:r>
      <w:r>
        <w:rPr>
          <w:rFonts w:ascii="Univers" w:hAnsi="Univers"/>
        </w:rPr>
        <w:t>0V, 50 Hz +PE afgezekerd op 16A traag:  Ander Lot/Artikel</w:t>
      </w:r>
    </w:p>
    <w:p w14:paraId="2D7A8C95" w14:textId="77777777" w:rsidR="009E4C18" w:rsidRDefault="009E4C18" w:rsidP="009E4C18">
      <w:pPr>
        <w:tabs>
          <w:tab w:val="left" w:pos="-487"/>
          <w:tab w:val="left" w:pos="1843"/>
          <w:tab w:val="left" w:pos="2127"/>
        </w:tabs>
        <w:suppressAutoHyphens/>
        <w:spacing w:line="220" w:lineRule="exact"/>
        <w:ind w:left="1843" w:hanging="1843"/>
        <w:rPr>
          <w:rFonts w:ascii="Univers" w:hAnsi="Univers"/>
        </w:rPr>
      </w:pPr>
    </w:p>
    <w:p w14:paraId="516FF3B7" w14:textId="77777777" w:rsidR="009E4C18" w:rsidRDefault="009E4C18" w:rsidP="009E4C18">
      <w:pPr>
        <w:tabs>
          <w:tab w:val="left" w:pos="-487"/>
          <w:tab w:val="left" w:pos="1843"/>
          <w:tab w:val="left" w:pos="2127"/>
        </w:tabs>
        <w:suppressAutoHyphens/>
        <w:spacing w:line="220" w:lineRule="exact"/>
        <w:ind w:left="1843" w:hanging="1843"/>
        <w:rPr>
          <w:rFonts w:ascii="Univers" w:hAnsi="Univers"/>
        </w:rPr>
      </w:pPr>
    </w:p>
    <w:p w14:paraId="4EE5872D" w14:textId="36ADE25F" w:rsidR="009E4C18" w:rsidRDefault="009E4C18" w:rsidP="009E4C18">
      <w:pPr>
        <w:tabs>
          <w:tab w:val="left" w:pos="-487"/>
          <w:tab w:val="left" w:pos="0"/>
        </w:tabs>
        <w:suppressAutoHyphens/>
        <w:spacing w:line="220" w:lineRule="exact"/>
        <w:rPr>
          <w:rFonts w:ascii="Univers" w:hAnsi="Univers"/>
        </w:rPr>
      </w:pPr>
      <w:r>
        <w:rPr>
          <w:rFonts w:ascii="Univers" w:hAnsi="Univers"/>
        </w:rPr>
        <w:lastRenderedPageBreak/>
        <w:t xml:space="preserve">De aandrijving wordt geactiveerd d.m.v. bewegingssensoren welke </w:t>
      </w:r>
      <w:r w:rsidR="000F1F7E">
        <w:rPr>
          <w:rFonts w:ascii="Univers" w:hAnsi="Univers"/>
        </w:rPr>
        <w:t xml:space="preserve">discreet weggewerkt </w:t>
      </w:r>
      <w:r>
        <w:rPr>
          <w:rFonts w:ascii="Univers" w:hAnsi="Univers"/>
        </w:rPr>
        <w:t>aan weerszijden op de kapconstructie worden aangebracht.</w:t>
      </w:r>
    </w:p>
    <w:p w14:paraId="567F9F11" w14:textId="77777777" w:rsidR="009E4C18" w:rsidRDefault="009E4C18" w:rsidP="009E4C18">
      <w:pPr>
        <w:tabs>
          <w:tab w:val="left" w:pos="-487"/>
          <w:tab w:val="left" w:pos="1843"/>
          <w:tab w:val="left" w:pos="2127"/>
        </w:tabs>
        <w:suppressAutoHyphens/>
        <w:spacing w:line="220" w:lineRule="exact"/>
        <w:ind w:left="1843" w:hanging="1843"/>
        <w:rPr>
          <w:rFonts w:ascii="Univers" w:hAnsi="Univers"/>
        </w:rPr>
      </w:pPr>
    </w:p>
    <w:p w14:paraId="79062138" w14:textId="77777777" w:rsidR="009E4C18" w:rsidRPr="00E910F3" w:rsidRDefault="009E4C18" w:rsidP="009E4C18">
      <w:pPr>
        <w:tabs>
          <w:tab w:val="left" w:pos="-487"/>
          <w:tab w:val="left" w:pos="0"/>
        </w:tabs>
        <w:suppressAutoHyphens/>
        <w:spacing w:line="220" w:lineRule="exact"/>
        <w:rPr>
          <w:rFonts w:ascii="Univers" w:hAnsi="Univers"/>
          <w:b/>
          <w:bCs/>
          <w:u w:val="single"/>
        </w:rPr>
      </w:pPr>
      <w:r w:rsidRPr="00E910F3">
        <w:rPr>
          <w:rFonts w:ascii="Univers" w:hAnsi="Univers"/>
          <w:b/>
          <w:bCs/>
          <w:u w:val="single"/>
        </w:rPr>
        <w:t xml:space="preserve">Besturing: </w:t>
      </w:r>
    </w:p>
    <w:p w14:paraId="36288E5B" w14:textId="77777777" w:rsidR="00E910F3" w:rsidRDefault="009E4C18" w:rsidP="009E4C18">
      <w:pPr>
        <w:tabs>
          <w:tab w:val="left" w:pos="-487"/>
          <w:tab w:val="left" w:pos="0"/>
        </w:tabs>
        <w:suppressAutoHyphens/>
        <w:spacing w:line="220" w:lineRule="exact"/>
        <w:rPr>
          <w:rFonts w:ascii="Univers" w:hAnsi="Univers"/>
        </w:rPr>
      </w:pPr>
      <w:r w:rsidRPr="0097088F">
        <w:rPr>
          <w:rFonts w:ascii="Univers" w:hAnsi="Univers"/>
        </w:rPr>
        <w:t xml:space="preserve">De </w:t>
      </w:r>
      <w:r>
        <w:rPr>
          <w:rFonts w:ascii="Univers" w:hAnsi="Univers"/>
        </w:rPr>
        <w:t>draaideur</w:t>
      </w:r>
      <w:r w:rsidRPr="0097088F">
        <w:rPr>
          <w:rFonts w:ascii="Univers" w:hAnsi="Univers"/>
        </w:rPr>
        <w:t xml:space="preserve"> wordt gestuurd door een vrij programmeerbare </w:t>
      </w:r>
      <w:r>
        <w:rPr>
          <w:rFonts w:ascii="Univers" w:hAnsi="Univers"/>
        </w:rPr>
        <w:t>PLC</w:t>
      </w:r>
      <w:r w:rsidRPr="0097088F">
        <w:rPr>
          <w:rFonts w:ascii="Univers" w:hAnsi="Univers"/>
        </w:rPr>
        <w:t>, welke</w:t>
      </w:r>
      <w:r>
        <w:rPr>
          <w:rFonts w:ascii="Univers" w:hAnsi="Univers"/>
        </w:rPr>
        <w:t xml:space="preserve"> </w:t>
      </w:r>
      <w:r w:rsidRPr="0097088F">
        <w:rPr>
          <w:rFonts w:ascii="Univers" w:hAnsi="Univers"/>
        </w:rPr>
        <w:t>de</w:t>
      </w:r>
      <w:r>
        <w:rPr>
          <w:rFonts w:ascii="Univers" w:hAnsi="Univers"/>
        </w:rPr>
        <w:t xml:space="preserve"> diverse signalen, beveiligingen en deurfuncties coördineert. De schakelkast wordt in de kap van de draaideur ge</w:t>
      </w:r>
      <w:r>
        <w:rPr>
          <w:rFonts w:ascii="Univers" w:hAnsi="Univers"/>
        </w:rPr>
        <w:softHyphen/>
        <w:t>plaatst. Het procesverloop is zichtbaar met behulp van een led-indicatie op de PLC-unit. De mogelijkheid om wijzigingen en/of aanvullingen aan te brengen is volledig aanwezig. De parameters worden gebufferd in een geheugen</w:t>
      </w:r>
      <w:r w:rsidR="00E910F3">
        <w:rPr>
          <w:rFonts w:ascii="Univers" w:hAnsi="Univers"/>
        </w:rPr>
        <w:t>-unit (die de settings bewaard, ook na spanningsuitval)</w:t>
      </w:r>
      <w:r>
        <w:rPr>
          <w:rFonts w:ascii="Univers" w:hAnsi="Univers"/>
        </w:rPr>
        <w:t xml:space="preserve">. </w:t>
      </w:r>
    </w:p>
    <w:p w14:paraId="7B355D92" w14:textId="70E90317" w:rsidR="009E4C18" w:rsidRDefault="009E4C18" w:rsidP="009E4C18">
      <w:pPr>
        <w:tabs>
          <w:tab w:val="left" w:pos="-487"/>
          <w:tab w:val="left" w:pos="0"/>
        </w:tabs>
        <w:suppressAutoHyphens/>
        <w:spacing w:line="220" w:lineRule="exact"/>
        <w:rPr>
          <w:rFonts w:ascii="Univers" w:hAnsi="Univers"/>
        </w:rPr>
      </w:pPr>
      <w:r>
        <w:rPr>
          <w:rFonts w:ascii="Univers" w:hAnsi="Univers"/>
        </w:rPr>
        <w:t>De sturing is conform de Europese Veiligheidsnorm CE-EN 16005 uitgevoerd.</w:t>
      </w:r>
    </w:p>
    <w:p w14:paraId="4953B089" w14:textId="77777777" w:rsidR="009E4C18" w:rsidRDefault="009E4C18" w:rsidP="009E4C18">
      <w:pPr>
        <w:tabs>
          <w:tab w:val="left" w:pos="-487"/>
          <w:tab w:val="left" w:pos="0"/>
        </w:tabs>
        <w:suppressAutoHyphens/>
        <w:spacing w:line="220" w:lineRule="exact"/>
        <w:rPr>
          <w:rFonts w:ascii="Univers" w:hAnsi="Univers"/>
        </w:rPr>
      </w:pPr>
    </w:p>
    <w:p w14:paraId="2AA85369" w14:textId="77777777" w:rsidR="009E4C18" w:rsidRPr="00E910F3" w:rsidRDefault="009E4C18" w:rsidP="009E4C18">
      <w:pPr>
        <w:tabs>
          <w:tab w:val="left" w:pos="-487"/>
          <w:tab w:val="left" w:pos="0"/>
        </w:tabs>
        <w:suppressAutoHyphens/>
        <w:spacing w:line="220" w:lineRule="exact"/>
        <w:rPr>
          <w:b/>
          <w:bCs/>
          <w:u w:val="single"/>
        </w:rPr>
      </w:pPr>
      <w:r w:rsidRPr="00E910F3">
        <w:rPr>
          <w:b/>
          <w:bCs/>
          <w:u w:val="single"/>
        </w:rPr>
        <w:t>Bedieningstableau:</w:t>
      </w:r>
    </w:p>
    <w:p w14:paraId="16949C3E" w14:textId="1F240ECF" w:rsidR="009E4C18" w:rsidRPr="004328DA" w:rsidRDefault="009E4C18" w:rsidP="009E4C18">
      <w:pPr>
        <w:tabs>
          <w:tab w:val="left" w:pos="-487"/>
          <w:tab w:val="left" w:pos="0"/>
        </w:tabs>
        <w:suppressAutoHyphens/>
        <w:spacing w:line="220" w:lineRule="exact"/>
        <w:rPr>
          <w:rFonts w:ascii="Univers" w:hAnsi="Univers"/>
        </w:rPr>
      </w:pPr>
      <w:r w:rsidRPr="004C698D">
        <w:t>Een</w:t>
      </w:r>
      <w:r>
        <w:t xml:space="preserve"> </w:t>
      </w:r>
      <w:r w:rsidR="00E910F3">
        <w:t>tiptoets-</w:t>
      </w:r>
      <w:r w:rsidRPr="004C698D">
        <w:t xml:space="preserve">tableau met </w:t>
      </w:r>
      <w:r>
        <w:t xml:space="preserve">twee drie-standen sleutelschakelaars en een noodstopschakelaar met handreset. </w:t>
      </w:r>
      <w:r>
        <w:br/>
      </w:r>
      <w:r w:rsidRPr="004328DA">
        <w:rPr>
          <w:rFonts w:ascii="Univers" w:hAnsi="Univers"/>
        </w:rPr>
        <w:t>Verschillende standen zijn mogelijk</w:t>
      </w:r>
      <w:r w:rsidR="00C1752E">
        <w:rPr>
          <w:rFonts w:ascii="Univers" w:hAnsi="Univers"/>
        </w:rPr>
        <w:t>:</w:t>
      </w:r>
      <w:r w:rsidRPr="004328DA">
        <w:rPr>
          <w:rFonts w:ascii="Univers" w:hAnsi="Univers"/>
        </w:rPr>
        <w:t xml:space="preserve"> Nachtstand</w:t>
      </w:r>
      <w:r>
        <w:rPr>
          <w:rFonts w:ascii="Univers" w:hAnsi="Univers"/>
        </w:rPr>
        <w:t xml:space="preserve"> (gesloten)</w:t>
      </w:r>
      <w:r w:rsidRPr="004328DA">
        <w:rPr>
          <w:rFonts w:ascii="Univers" w:hAnsi="Univers"/>
        </w:rPr>
        <w:t>, start vanaf open</w:t>
      </w:r>
      <w:r>
        <w:rPr>
          <w:rFonts w:ascii="Univers" w:hAnsi="Univers"/>
        </w:rPr>
        <w:t xml:space="preserve"> stilstand (zomerstand)</w:t>
      </w:r>
      <w:r w:rsidRPr="004328DA">
        <w:rPr>
          <w:rFonts w:ascii="Univers" w:hAnsi="Univers"/>
        </w:rPr>
        <w:t>, start vanaf dicht</w:t>
      </w:r>
      <w:r>
        <w:rPr>
          <w:rFonts w:ascii="Univers" w:hAnsi="Univers"/>
        </w:rPr>
        <w:t>e stilstand (slecht weer modus)</w:t>
      </w:r>
      <w:r w:rsidRPr="004328DA">
        <w:rPr>
          <w:rFonts w:ascii="Univers" w:hAnsi="Univers"/>
        </w:rPr>
        <w:t xml:space="preserve">, continu draaien, </w:t>
      </w:r>
      <w:r w:rsidRPr="004D1D19">
        <w:rPr>
          <w:rFonts w:ascii="Univers" w:hAnsi="Univers"/>
          <w:color w:val="FF0000"/>
        </w:rPr>
        <w:t>(extra indien schuifdeuren):</w:t>
      </w:r>
      <w:r>
        <w:rPr>
          <w:rFonts w:ascii="Univers" w:hAnsi="Univers"/>
        </w:rPr>
        <w:t xml:space="preserve"> schuifdeuren activeren via radars, schuifdeuren permanent open, exit-only via schuifdeuren (shop-closingtime modus)</w:t>
      </w:r>
      <w:r w:rsidRPr="004328DA">
        <w:rPr>
          <w:rFonts w:ascii="Univers" w:hAnsi="Univers"/>
        </w:rPr>
        <w:t xml:space="preserve">. </w:t>
      </w:r>
    </w:p>
    <w:p w14:paraId="5E3AB9BC" w14:textId="77777777" w:rsidR="009E4C18" w:rsidRDefault="009E4C18" w:rsidP="009E4C18">
      <w:pPr>
        <w:tabs>
          <w:tab w:val="left" w:pos="-487"/>
          <w:tab w:val="left" w:pos="2127"/>
        </w:tabs>
        <w:suppressAutoHyphens/>
        <w:spacing w:line="220" w:lineRule="exact"/>
      </w:pPr>
      <w:r w:rsidRPr="00F81A9C">
        <w:rPr>
          <w:color w:val="FF0000"/>
        </w:rPr>
        <w:t>(Of)</w:t>
      </w:r>
      <w:r>
        <w:t xml:space="preserve"> Het bedieningstableau van de draaideur is geïntegreerd gemonteerd op de rechterstijl naast de dagopening van de draaideur dewelke zich aan de binnenzijde van het gebouw bevindt.</w:t>
      </w:r>
    </w:p>
    <w:p w14:paraId="0DF43884" w14:textId="38BEBE69" w:rsidR="009E4C18" w:rsidRDefault="009E4C18" w:rsidP="009E4C18">
      <w:pPr>
        <w:tabs>
          <w:tab w:val="left" w:pos="-487"/>
          <w:tab w:val="left" w:pos="2127"/>
        </w:tabs>
        <w:suppressAutoHyphens/>
        <w:spacing w:line="220" w:lineRule="exact"/>
      </w:pPr>
      <w:r w:rsidRPr="00F81A9C">
        <w:rPr>
          <w:color w:val="FF0000"/>
        </w:rPr>
        <w:t xml:space="preserve">(Of) </w:t>
      </w:r>
      <w:r>
        <w:t xml:space="preserve">Het bedieningstableau wordt extern op een gewenste plaats gemonteerd (bijv. receptie </w:t>
      </w:r>
      <w:r w:rsidR="00C1752E">
        <w:t>of</w:t>
      </w:r>
      <w:r>
        <w:t xml:space="preserve"> balie). Het bedieningstableau moet zich in het zicht van de draaideur bevinden.    </w:t>
      </w:r>
      <w:r>
        <w:br/>
      </w:r>
      <w:bookmarkStart w:id="2" w:name="_Hlk61363557"/>
      <w:r>
        <w:t xml:space="preserve">Benodigde bekabeling </w:t>
      </w:r>
      <w:r w:rsidR="003B0997">
        <w:t>TPGF</w:t>
      </w:r>
      <w:r>
        <w:t xml:space="preserve"> 10x0,8mm² tussen Tableau en draaideur via ander Lot/Artikel.</w:t>
      </w:r>
      <w:bookmarkEnd w:id="2"/>
    </w:p>
    <w:p w14:paraId="6D28E3E9" w14:textId="77777777" w:rsidR="009E4C18" w:rsidRDefault="009E4C18" w:rsidP="009E4C18">
      <w:pPr>
        <w:tabs>
          <w:tab w:val="left" w:pos="-487"/>
          <w:tab w:val="left" w:pos="1843"/>
          <w:tab w:val="left" w:pos="2127"/>
        </w:tabs>
        <w:suppressAutoHyphens/>
        <w:spacing w:line="220" w:lineRule="exact"/>
        <w:ind w:left="1843" w:hanging="1843"/>
        <w:rPr>
          <w:rFonts w:ascii="Univers" w:hAnsi="Univers"/>
        </w:rPr>
      </w:pPr>
    </w:p>
    <w:p w14:paraId="54BC582E" w14:textId="77777777" w:rsidR="009E4C18" w:rsidRPr="00E910F3" w:rsidRDefault="009E4C18" w:rsidP="009E4C18">
      <w:pPr>
        <w:tabs>
          <w:tab w:val="left" w:pos="-487"/>
          <w:tab w:val="left" w:pos="0"/>
        </w:tabs>
        <w:suppressAutoHyphens/>
        <w:spacing w:line="220" w:lineRule="exact"/>
        <w:rPr>
          <w:rFonts w:cs="Arial"/>
          <w:b/>
          <w:bCs/>
          <w:szCs w:val="20"/>
          <w:u w:val="single"/>
        </w:rPr>
      </w:pPr>
      <w:r w:rsidRPr="00E910F3">
        <w:rPr>
          <w:rFonts w:cs="Arial"/>
          <w:b/>
          <w:bCs/>
          <w:szCs w:val="20"/>
          <w:u w:val="single"/>
        </w:rPr>
        <w:t>Veiligheden:</w:t>
      </w:r>
    </w:p>
    <w:p w14:paraId="588FC456" w14:textId="134B2F95" w:rsidR="009E4C18" w:rsidRPr="001875F9" w:rsidRDefault="00E910F3" w:rsidP="009E4C18">
      <w:pPr>
        <w:tabs>
          <w:tab w:val="left" w:pos="-487"/>
          <w:tab w:val="left" w:pos="0"/>
        </w:tabs>
        <w:suppressAutoHyphens/>
        <w:spacing w:line="220" w:lineRule="exact"/>
        <w:rPr>
          <w:rFonts w:cs="Arial"/>
          <w:szCs w:val="20"/>
        </w:rPr>
      </w:pPr>
      <w:r w:rsidRPr="00D34A5C">
        <w:rPr>
          <w:rFonts w:cs="Arial"/>
        </w:rPr>
        <w:t>Inclusief veiligheden conform de Europese veiligheidsnorm CE – EN 16005:</w:t>
      </w:r>
      <w:r w:rsidR="009E4C18" w:rsidRPr="001875F9">
        <w:rPr>
          <w:rFonts w:cs="Arial"/>
          <w:szCs w:val="20"/>
        </w:rPr>
        <w:t xml:space="preserve"> </w:t>
      </w:r>
      <w:r>
        <w:rPr>
          <w:rFonts w:cs="Arial"/>
          <w:szCs w:val="20"/>
        </w:rPr>
        <w:t>w</w:t>
      </w:r>
      <w:r w:rsidR="009E4C18" w:rsidRPr="001875F9">
        <w:rPr>
          <w:rFonts w:cs="Arial"/>
          <w:szCs w:val="20"/>
        </w:rPr>
        <w:t>anneer een persoon of object één van de onderstaande sensoren activeert zal de draaideur vertragen ofwel onmiddellijk stoppen.</w:t>
      </w:r>
    </w:p>
    <w:p w14:paraId="2F401677" w14:textId="2715F60F" w:rsidR="009E4C18" w:rsidRPr="002B6335" w:rsidRDefault="009E4C18" w:rsidP="001875F9">
      <w:pPr>
        <w:pStyle w:val="ListParagraph"/>
        <w:numPr>
          <w:ilvl w:val="0"/>
          <w:numId w:val="3"/>
        </w:numPr>
        <w:tabs>
          <w:tab w:val="left" w:pos="-487"/>
          <w:tab w:val="left" w:pos="0"/>
        </w:tabs>
        <w:suppressAutoHyphens/>
        <w:spacing w:line="220" w:lineRule="exact"/>
        <w:rPr>
          <w:rFonts w:ascii="Arial" w:hAnsi="Arial" w:cs="Arial"/>
          <w:sz w:val="20"/>
          <w:szCs w:val="20"/>
          <w:lang w:val="nl-BE"/>
        </w:rPr>
      </w:pPr>
      <w:r w:rsidRPr="002B6335">
        <w:rPr>
          <w:rFonts w:ascii="Arial" w:hAnsi="Arial" w:cs="Arial"/>
          <w:sz w:val="20"/>
          <w:szCs w:val="20"/>
          <w:lang w:val="nl-BE"/>
        </w:rPr>
        <w:t xml:space="preserve">Kuipstijlveiligheid (SRB): De vier kopstijlen van de kuipen zijn standaard voorzien van rubber veiligheidsnaalden, de twee aan de aanslagzijde zijn actief uitgevoerd. </w:t>
      </w:r>
    </w:p>
    <w:p w14:paraId="48AA99AA" w14:textId="77DEB11E" w:rsidR="009E4C18" w:rsidRPr="002B6335" w:rsidRDefault="009E4C18" w:rsidP="001875F9">
      <w:pPr>
        <w:pStyle w:val="ListParagraph"/>
        <w:numPr>
          <w:ilvl w:val="0"/>
          <w:numId w:val="3"/>
        </w:numPr>
        <w:tabs>
          <w:tab w:val="left" w:pos="-487"/>
          <w:tab w:val="left" w:pos="0"/>
        </w:tabs>
        <w:suppressAutoHyphens/>
        <w:spacing w:line="220" w:lineRule="exact"/>
        <w:rPr>
          <w:rFonts w:ascii="Arial" w:hAnsi="Arial" w:cs="Arial"/>
          <w:sz w:val="20"/>
          <w:szCs w:val="20"/>
          <w:lang w:val="nl-BE"/>
        </w:rPr>
      </w:pPr>
      <w:r w:rsidRPr="002B6335">
        <w:rPr>
          <w:rFonts w:ascii="Arial" w:hAnsi="Arial" w:cs="Arial"/>
          <w:sz w:val="20"/>
          <w:szCs w:val="20"/>
          <w:lang w:val="nl-BE"/>
        </w:rPr>
        <w:t xml:space="preserve">Koppaneelveiligheid (SRT): De eindstijlen van de gebogen koppanelen van de showcases zijn standaard voorzien van rubber veiligheidsnaalden, de twee aan de aanslagzijde zijn actief uitgevoerd. </w:t>
      </w:r>
    </w:p>
    <w:p w14:paraId="53D5DEB5" w14:textId="74CF1136" w:rsidR="009E4C18" w:rsidRPr="002B6335" w:rsidRDefault="009E4C18" w:rsidP="001875F9">
      <w:pPr>
        <w:pStyle w:val="ListParagraph"/>
        <w:numPr>
          <w:ilvl w:val="0"/>
          <w:numId w:val="3"/>
        </w:numPr>
        <w:tabs>
          <w:tab w:val="left" w:pos="-487"/>
          <w:tab w:val="left" w:pos="0"/>
        </w:tabs>
        <w:suppressAutoHyphens/>
        <w:spacing w:line="220" w:lineRule="exact"/>
        <w:rPr>
          <w:rFonts w:ascii="Arial" w:hAnsi="Arial" w:cs="Arial"/>
          <w:sz w:val="20"/>
          <w:szCs w:val="20"/>
          <w:lang w:val="nl-BE"/>
        </w:rPr>
      </w:pPr>
      <w:r w:rsidRPr="002B6335">
        <w:rPr>
          <w:rFonts w:ascii="Arial" w:hAnsi="Arial" w:cs="Arial"/>
          <w:sz w:val="20"/>
          <w:szCs w:val="20"/>
          <w:lang w:val="nl-BE"/>
        </w:rPr>
        <w:t>Onderdorpel- en hielveiligheid (SRD): De onderdorpels van de beide loopdeuren en de twee showcases zijn standaard voorzien van rubber veiligheidsnaalden welke actief zijn uitgevoerd.</w:t>
      </w:r>
    </w:p>
    <w:p w14:paraId="4ECD9853" w14:textId="5525A79D" w:rsidR="009E4C18" w:rsidRPr="002B6335" w:rsidRDefault="009E4C18" w:rsidP="001875F9">
      <w:pPr>
        <w:pStyle w:val="ListParagraph"/>
        <w:numPr>
          <w:ilvl w:val="0"/>
          <w:numId w:val="3"/>
        </w:numPr>
        <w:tabs>
          <w:tab w:val="left" w:pos="-487"/>
          <w:tab w:val="left" w:pos="0"/>
        </w:tabs>
        <w:suppressAutoHyphens/>
        <w:spacing w:line="220" w:lineRule="exact"/>
        <w:rPr>
          <w:rFonts w:ascii="Arial" w:hAnsi="Arial" w:cs="Arial"/>
          <w:sz w:val="20"/>
          <w:szCs w:val="20"/>
          <w:lang w:val="nl-BE"/>
        </w:rPr>
      </w:pPr>
      <w:r w:rsidRPr="002B6335">
        <w:rPr>
          <w:rFonts w:ascii="Arial" w:hAnsi="Arial" w:cs="Arial"/>
          <w:sz w:val="20"/>
          <w:szCs w:val="20"/>
          <w:lang w:val="nl-BE"/>
        </w:rPr>
        <w:t>Horizontaal Boon Sensor (HBS): Twee maal twee stuks infrarood-zender en -ontvanger die een sectorvlak voor de loopdeuren en de showcases aftasten.</w:t>
      </w:r>
    </w:p>
    <w:p w14:paraId="4059886F" w14:textId="1749C555" w:rsidR="009E4C18" w:rsidRPr="002B6335" w:rsidRDefault="009E4C18" w:rsidP="001875F9">
      <w:pPr>
        <w:pStyle w:val="ListParagraph"/>
        <w:numPr>
          <w:ilvl w:val="0"/>
          <w:numId w:val="3"/>
        </w:numPr>
        <w:tabs>
          <w:tab w:val="left" w:pos="-487"/>
          <w:tab w:val="left" w:pos="0"/>
        </w:tabs>
        <w:suppressAutoHyphens/>
        <w:spacing w:line="220" w:lineRule="exact"/>
        <w:rPr>
          <w:rFonts w:ascii="Arial" w:hAnsi="Arial" w:cs="Arial"/>
          <w:sz w:val="20"/>
          <w:szCs w:val="20"/>
          <w:lang w:val="nl-BE"/>
        </w:rPr>
      </w:pPr>
      <w:r w:rsidRPr="002B6335">
        <w:rPr>
          <w:rFonts w:ascii="Arial" w:hAnsi="Arial" w:cs="Arial"/>
          <w:sz w:val="20"/>
          <w:szCs w:val="20"/>
          <w:lang w:val="nl-BE"/>
        </w:rPr>
        <w:t>Eindstijl Sensor (EBS): In het meedraaiend plafond juist voor de beide koppaneel</w:t>
      </w:r>
      <w:r w:rsidR="00C1752E">
        <w:rPr>
          <w:rFonts w:ascii="Arial" w:hAnsi="Arial" w:cs="Arial"/>
          <w:sz w:val="20"/>
          <w:szCs w:val="20"/>
          <w:lang w:val="nl-BE"/>
        </w:rPr>
        <w:t xml:space="preserve"> </w:t>
      </w:r>
      <w:r w:rsidRPr="002B6335">
        <w:rPr>
          <w:rFonts w:ascii="Arial" w:hAnsi="Arial" w:cs="Arial"/>
          <w:sz w:val="20"/>
          <w:szCs w:val="20"/>
          <w:lang w:val="nl-BE"/>
        </w:rPr>
        <w:t xml:space="preserve">eindstijlen worden twee eindstijl sensoren aangebracht. Deze units tasten het gebied voor de eindstijlen van de showcases af. </w:t>
      </w:r>
    </w:p>
    <w:p w14:paraId="45D3F3D3" w14:textId="2952635E" w:rsidR="009E4C18" w:rsidRPr="002B6335" w:rsidRDefault="009E4C18" w:rsidP="001875F9">
      <w:pPr>
        <w:pStyle w:val="ListParagraph"/>
        <w:numPr>
          <w:ilvl w:val="0"/>
          <w:numId w:val="3"/>
        </w:numPr>
        <w:tabs>
          <w:tab w:val="left" w:pos="-487"/>
          <w:tab w:val="left" w:pos="2127"/>
        </w:tabs>
        <w:suppressAutoHyphens/>
        <w:spacing w:line="220" w:lineRule="exact"/>
        <w:rPr>
          <w:rFonts w:ascii="Arial" w:hAnsi="Arial" w:cs="Arial"/>
          <w:sz w:val="20"/>
          <w:szCs w:val="20"/>
          <w:lang w:val="nl-BE"/>
        </w:rPr>
      </w:pPr>
      <w:r w:rsidRPr="002B6335">
        <w:rPr>
          <w:rFonts w:ascii="Arial" w:hAnsi="Arial" w:cs="Arial"/>
          <w:sz w:val="20"/>
          <w:szCs w:val="20"/>
          <w:lang w:val="nl-BE"/>
        </w:rPr>
        <w:t>Intelligent Speed Sensor (ISC): Het deurenstel gaat automatisch naar een veilige draaisnelheid vlak vóór de einddeurstijlen de gebogen kuipen bereiken.</w:t>
      </w:r>
    </w:p>
    <w:p w14:paraId="6F3DB5E6" w14:textId="30FD9B6B" w:rsidR="009E4C18" w:rsidRPr="002B6335" w:rsidRDefault="009E4C18" w:rsidP="001875F9">
      <w:pPr>
        <w:pStyle w:val="ListParagraph"/>
        <w:numPr>
          <w:ilvl w:val="0"/>
          <w:numId w:val="3"/>
        </w:numPr>
        <w:tabs>
          <w:tab w:val="left" w:pos="-487"/>
          <w:tab w:val="left" w:pos="1560"/>
          <w:tab w:val="left" w:pos="2127"/>
        </w:tabs>
        <w:suppressAutoHyphens/>
        <w:spacing w:line="220" w:lineRule="exact"/>
        <w:rPr>
          <w:rFonts w:ascii="Arial" w:hAnsi="Arial" w:cs="Arial"/>
          <w:sz w:val="20"/>
          <w:szCs w:val="20"/>
          <w:lang w:val="nl-BE"/>
        </w:rPr>
      </w:pPr>
      <w:r w:rsidRPr="002B6335">
        <w:rPr>
          <w:rFonts w:ascii="Arial" w:hAnsi="Arial" w:cs="Arial"/>
          <w:sz w:val="20"/>
          <w:szCs w:val="20"/>
          <w:lang w:val="nl-BE"/>
        </w:rPr>
        <w:t>Blokkering detectie: Automatische detectie van obstructie. Herstart via de besturingsensoren is mogelijk na een ingestelde tijd van 2,5 seconde.</w:t>
      </w:r>
    </w:p>
    <w:p w14:paraId="2D782700" w14:textId="375592D5" w:rsidR="009E4C18" w:rsidRPr="001875F9" w:rsidRDefault="009E4C18" w:rsidP="001875F9">
      <w:pPr>
        <w:pStyle w:val="ListParagraph"/>
        <w:numPr>
          <w:ilvl w:val="0"/>
          <w:numId w:val="3"/>
        </w:numPr>
        <w:tabs>
          <w:tab w:val="left" w:pos="-487"/>
          <w:tab w:val="left" w:pos="0"/>
        </w:tabs>
        <w:suppressAutoHyphens/>
        <w:spacing w:line="220" w:lineRule="exact"/>
        <w:rPr>
          <w:rFonts w:ascii="Arial" w:hAnsi="Arial" w:cs="Arial"/>
          <w:sz w:val="20"/>
          <w:szCs w:val="20"/>
        </w:rPr>
      </w:pPr>
      <w:r w:rsidRPr="002B6335">
        <w:rPr>
          <w:rFonts w:ascii="Arial" w:hAnsi="Arial" w:cs="Arial"/>
          <w:sz w:val="20"/>
          <w:szCs w:val="20"/>
          <w:lang w:val="nl-BE"/>
        </w:rPr>
        <w:t xml:space="preserve">Anti-opsluit drukknoppen: 2 stuks zijn in de draaideur voorzien om eventuele ‘’opgesloten’’ gebruikers te voorkomen. </w:t>
      </w:r>
      <w:r w:rsidRPr="001875F9">
        <w:rPr>
          <w:rFonts w:ascii="Arial" w:hAnsi="Arial" w:cs="Arial"/>
          <w:sz w:val="20"/>
          <w:szCs w:val="20"/>
        </w:rPr>
        <w:t>Na indrukken zal de draaideur nogmaals 360° draaien.</w:t>
      </w:r>
    </w:p>
    <w:p w14:paraId="56B40ED9" w14:textId="592ACB43" w:rsidR="009E4C18" w:rsidRPr="002B6335" w:rsidRDefault="009E4C18" w:rsidP="001875F9">
      <w:pPr>
        <w:pStyle w:val="ListParagraph"/>
        <w:numPr>
          <w:ilvl w:val="0"/>
          <w:numId w:val="3"/>
        </w:numPr>
        <w:tabs>
          <w:tab w:val="left" w:pos="-487"/>
          <w:tab w:val="left" w:pos="2127"/>
        </w:tabs>
        <w:suppressAutoHyphens/>
        <w:spacing w:line="220" w:lineRule="exact"/>
        <w:ind w:left="709" w:hanging="425"/>
        <w:rPr>
          <w:rFonts w:ascii="Arial" w:hAnsi="Arial" w:cs="Arial"/>
          <w:sz w:val="20"/>
          <w:szCs w:val="20"/>
          <w:lang w:val="nl-BE"/>
        </w:rPr>
      </w:pPr>
      <w:r w:rsidRPr="002B6335">
        <w:rPr>
          <w:rFonts w:ascii="Arial" w:hAnsi="Arial" w:cs="Arial"/>
          <w:sz w:val="20"/>
          <w:szCs w:val="20"/>
          <w:lang w:val="nl-BE"/>
        </w:rPr>
        <w:t>Safety Stickers: Waarschuwing stickers dat kinderen vergezeld moeten worden door een verantwoordelijke volwassene en dat de draaideur niet als speeltuig beschouwd mag worden.</w:t>
      </w:r>
    </w:p>
    <w:p w14:paraId="3E3D377E" w14:textId="661DFA4C" w:rsidR="00E910F3" w:rsidRPr="00467E4D" w:rsidRDefault="009E4C18" w:rsidP="00E910F3">
      <w:pPr>
        <w:pStyle w:val="ListParagraph"/>
        <w:numPr>
          <w:ilvl w:val="0"/>
          <w:numId w:val="3"/>
        </w:numPr>
        <w:tabs>
          <w:tab w:val="left" w:pos="-487"/>
          <w:tab w:val="left" w:pos="709"/>
          <w:tab w:val="left" w:pos="1418"/>
          <w:tab w:val="left" w:pos="2127"/>
        </w:tabs>
        <w:suppressAutoHyphens/>
        <w:spacing w:line="220" w:lineRule="exact"/>
        <w:ind w:left="709" w:hanging="425"/>
        <w:rPr>
          <w:rFonts w:ascii="Arial" w:hAnsi="Arial" w:cs="Arial"/>
          <w:sz w:val="20"/>
          <w:szCs w:val="20"/>
          <w:lang w:val="nl-BE"/>
        </w:rPr>
      </w:pPr>
      <w:r w:rsidRPr="00E910F3">
        <w:rPr>
          <w:rFonts w:ascii="Arial" w:hAnsi="Arial" w:cs="Arial"/>
          <w:sz w:val="20"/>
          <w:szCs w:val="20"/>
          <w:lang w:val="nl-BE"/>
        </w:rPr>
        <w:t>Glassignalisatie: Om de glaspartijen te signaleren worden contrasterende stickers (imitatie</w:t>
      </w:r>
      <w:r w:rsidR="001875F9" w:rsidRPr="00E910F3">
        <w:rPr>
          <w:rFonts w:ascii="Arial" w:hAnsi="Arial" w:cs="Arial"/>
          <w:sz w:val="20"/>
          <w:szCs w:val="20"/>
          <w:lang w:val="nl-BE"/>
        </w:rPr>
        <w:t xml:space="preserve"> </w:t>
      </w:r>
      <w:r w:rsidRPr="00E910F3">
        <w:rPr>
          <w:rFonts w:ascii="Arial" w:hAnsi="Arial" w:cs="Arial"/>
          <w:sz w:val="20"/>
          <w:szCs w:val="20"/>
          <w:lang w:val="nl-BE"/>
        </w:rPr>
        <w:t>gezandstraalde rondjes Ø 50mm) gekleefd over de volle breedte van het draaiend deurenstel.</w:t>
      </w:r>
      <w:r w:rsidR="001875F9" w:rsidRPr="00E910F3">
        <w:rPr>
          <w:rFonts w:ascii="Arial" w:hAnsi="Arial" w:cs="Arial"/>
          <w:sz w:val="20"/>
          <w:szCs w:val="20"/>
          <w:lang w:val="nl-BE"/>
        </w:rPr>
        <w:t xml:space="preserve"> </w:t>
      </w:r>
      <w:r w:rsidRPr="00467E4D">
        <w:rPr>
          <w:rFonts w:ascii="Arial" w:hAnsi="Arial" w:cs="Arial"/>
          <w:sz w:val="20"/>
          <w:szCs w:val="20"/>
          <w:lang w:val="nl-BE"/>
        </w:rPr>
        <w:t>Conform de Europese veiligheidsnorm EN 16005.</w:t>
      </w:r>
    </w:p>
    <w:p w14:paraId="1F554BA6" w14:textId="1AA12B1D" w:rsidR="00E910F3" w:rsidRPr="00E910F3" w:rsidRDefault="00E910F3" w:rsidP="006D3E8E">
      <w:pPr>
        <w:pStyle w:val="ListParagraph"/>
        <w:numPr>
          <w:ilvl w:val="0"/>
          <w:numId w:val="3"/>
        </w:numPr>
        <w:tabs>
          <w:tab w:val="left" w:pos="-487"/>
          <w:tab w:val="left" w:pos="709"/>
          <w:tab w:val="left" w:pos="1418"/>
          <w:tab w:val="left" w:pos="2127"/>
        </w:tabs>
        <w:suppressAutoHyphens/>
        <w:spacing w:line="220" w:lineRule="exact"/>
        <w:ind w:left="709" w:hanging="425"/>
        <w:rPr>
          <w:rFonts w:ascii="Arial" w:hAnsi="Arial" w:cs="Arial"/>
          <w:sz w:val="20"/>
          <w:szCs w:val="20"/>
          <w:lang w:val="nl-BE"/>
        </w:rPr>
      </w:pPr>
      <w:r w:rsidRPr="00E910F3">
        <w:rPr>
          <w:rFonts w:cs="Arial"/>
          <w:szCs w:val="20"/>
          <w:lang w:val="nl-BE"/>
        </w:rPr>
        <w:t>Noodstopschakelaar: Eén noodstopschakelaar met handreset wordt bij het bedieningstableau gemonteerd.</w:t>
      </w:r>
    </w:p>
    <w:p w14:paraId="04A774CF" w14:textId="77777777" w:rsidR="009E4C18" w:rsidRDefault="009E4C18" w:rsidP="009E4C18">
      <w:pPr>
        <w:tabs>
          <w:tab w:val="left" w:pos="-487"/>
          <w:tab w:val="left" w:pos="1843"/>
          <w:tab w:val="left" w:pos="2127"/>
        </w:tabs>
        <w:suppressAutoHyphens/>
        <w:spacing w:line="220" w:lineRule="exact"/>
        <w:ind w:left="1843" w:hanging="1843"/>
        <w:rPr>
          <w:rFonts w:ascii="Univers" w:hAnsi="Univers"/>
        </w:rPr>
      </w:pPr>
    </w:p>
    <w:p w14:paraId="2738CB98" w14:textId="77777777" w:rsidR="009E4C18" w:rsidRPr="00E910F3" w:rsidRDefault="009E4C18" w:rsidP="009E4C18">
      <w:pPr>
        <w:tabs>
          <w:tab w:val="left" w:pos="-487"/>
          <w:tab w:val="left" w:pos="1843"/>
          <w:tab w:val="left" w:pos="2127"/>
        </w:tabs>
        <w:suppressAutoHyphens/>
        <w:spacing w:line="220" w:lineRule="exact"/>
        <w:ind w:left="1843" w:hanging="1843"/>
        <w:rPr>
          <w:rFonts w:ascii="Univers" w:hAnsi="Univers"/>
          <w:b/>
          <w:bCs/>
          <w:u w:val="single"/>
        </w:rPr>
      </w:pPr>
      <w:r w:rsidRPr="00E910F3">
        <w:rPr>
          <w:rFonts w:ascii="Univers" w:hAnsi="Univers"/>
          <w:b/>
          <w:bCs/>
          <w:u w:val="single"/>
        </w:rPr>
        <w:t xml:space="preserve">Noodstroomvoorziening: </w:t>
      </w:r>
    </w:p>
    <w:p w14:paraId="48E74801" w14:textId="04240F5F" w:rsidR="009E4C18" w:rsidRDefault="009E4C18" w:rsidP="009E4C18">
      <w:pPr>
        <w:tabs>
          <w:tab w:val="left" w:pos="-487"/>
          <w:tab w:val="left" w:pos="0"/>
        </w:tabs>
        <w:suppressAutoHyphens/>
        <w:spacing w:line="220" w:lineRule="exact"/>
        <w:rPr>
          <w:rFonts w:ascii="Univers" w:hAnsi="Univers"/>
        </w:rPr>
      </w:pPr>
      <w:r w:rsidRPr="00445319">
        <w:rPr>
          <w:rFonts w:ascii="Univers" w:hAnsi="Univers"/>
        </w:rPr>
        <w:t>De zelf</w:t>
      </w:r>
      <w:r>
        <w:rPr>
          <w:rFonts w:ascii="Univers" w:hAnsi="Univers"/>
        </w:rPr>
        <w:t>-</w:t>
      </w:r>
      <w:r w:rsidRPr="00445319">
        <w:rPr>
          <w:rFonts w:ascii="Univers" w:hAnsi="Univers"/>
        </w:rPr>
        <w:t xml:space="preserve">testende en -opladende noodstroomvoorziening laat het deurenstel </w:t>
      </w:r>
      <w:r>
        <w:rPr>
          <w:rFonts w:ascii="Univers" w:hAnsi="Univers"/>
        </w:rPr>
        <w:t xml:space="preserve">bij spanningswegval naar zijn zomerstand (haaks op de looprichting) draaien en stoppen. De beide loopdeuren worden ontgrendeld, waarna deze kunnen worden geopend en een ongehinderde passage van </w:t>
      </w:r>
      <w:r>
        <w:rPr>
          <w:rFonts w:ascii="Univers" w:hAnsi="Univers"/>
        </w:rPr>
        <w:lastRenderedPageBreak/>
        <w:t>personen mogelijk is (additionele vrije uitgang). Als het deurenstel op weg naar deze zomerstand een obstructie tegenkomt, zal het automatisch stoppen en in tegengestelde richting gaan draaien om alsnog de gewenste positie te bereiken.</w:t>
      </w:r>
    </w:p>
    <w:p w14:paraId="436A42CE" w14:textId="77777777" w:rsidR="009E4C18" w:rsidRDefault="009E4C18" w:rsidP="009E4C18">
      <w:pPr>
        <w:tabs>
          <w:tab w:val="left" w:pos="-487"/>
          <w:tab w:val="left" w:pos="1843"/>
          <w:tab w:val="left" w:pos="2127"/>
        </w:tabs>
        <w:suppressAutoHyphens/>
        <w:spacing w:line="220" w:lineRule="exact"/>
        <w:ind w:left="1843" w:hanging="1843"/>
        <w:rPr>
          <w:rFonts w:ascii="Univers" w:hAnsi="Univers"/>
        </w:rPr>
      </w:pPr>
    </w:p>
    <w:p w14:paraId="5E91B67F" w14:textId="77777777" w:rsidR="009E4C18" w:rsidRPr="00E910F3" w:rsidRDefault="009E4C18" w:rsidP="009E4C18">
      <w:pPr>
        <w:tabs>
          <w:tab w:val="left" w:pos="-487"/>
          <w:tab w:val="left" w:pos="1843"/>
          <w:tab w:val="left" w:pos="2127"/>
        </w:tabs>
        <w:suppressAutoHyphens/>
        <w:spacing w:line="220" w:lineRule="exact"/>
        <w:ind w:left="1843" w:hanging="1843"/>
        <w:rPr>
          <w:rFonts w:ascii="Univers" w:hAnsi="Univers"/>
          <w:b/>
          <w:bCs/>
          <w:u w:val="single"/>
        </w:rPr>
      </w:pPr>
      <w:r w:rsidRPr="00E910F3">
        <w:rPr>
          <w:rFonts w:ascii="Univers" w:hAnsi="Univers"/>
          <w:b/>
          <w:bCs/>
          <w:u w:val="single"/>
        </w:rPr>
        <w:t xml:space="preserve">Dag afsluiting: </w:t>
      </w:r>
    </w:p>
    <w:p w14:paraId="171301ED" w14:textId="79B895E5" w:rsidR="009E4C18" w:rsidRDefault="009E4C18" w:rsidP="009E4C18">
      <w:pPr>
        <w:tabs>
          <w:tab w:val="left" w:pos="-487"/>
          <w:tab w:val="left" w:pos="0"/>
        </w:tabs>
        <w:suppressAutoHyphens/>
        <w:spacing w:line="220" w:lineRule="exact"/>
        <w:rPr>
          <w:rFonts w:ascii="Univers" w:hAnsi="Univers"/>
        </w:rPr>
      </w:pPr>
      <w:r>
        <w:rPr>
          <w:rFonts w:ascii="Univers" w:hAnsi="Univers"/>
        </w:rPr>
        <w:t xml:space="preserve">Door middel van de gebogen koppanelen van de beide showcases, het deurenstel is vergrendeld door middel van elektromagnetische vergrendel-units. Deze units zijn fail-safe en vallen vrij bij spanningswegval. De </w:t>
      </w:r>
      <w:r w:rsidR="005A04EE">
        <w:rPr>
          <w:rFonts w:ascii="Univers" w:hAnsi="Univers"/>
        </w:rPr>
        <w:t>carrouseldeur</w:t>
      </w:r>
      <w:r>
        <w:rPr>
          <w:rFonts w:ascii="Univers" w:hAnsi="Univers"/>
        </w:rPr>
        <w:t xml:space="preserve"> kan dusdanig geprogrammeerd worden dat altijd dezelfde roterende zijde aan de buitenkant van de draaideur tot stilstand komt bij afsluiting.</w:t>
      </w:r>
    </w:p>
    <w:p w14:paraId="4F3DA821" w14:textId="77777777" w:rsidR="009E4C18" w:rsidRDefault="009E4C18" w:rsidP="009E4C18">
      <w:pPr>
        <w:tabs>
          <w:tab w:val="left" w:pos="-487"/>
          <w:tab w:val="left" w:pos="1843"/>
          <w:tab w:val="left" w:pos="2127"/>
        </w:tabs>
        <w:suppressAutoHyphens/>
        <w:spacing w:line="220" w:lineRule="exact"/>
        <w:ind w:left="1843" w:hanging="1843"/>
        <w:rPr>
          <w:rFonts w:ascii="Univers" w:hAnsi="Univers"/>
        </w:rPr>
      </w:pPr>
    </w:p>
    <w:p w14:paraId="0B67DB53" w14:textId="77777777" w:rsidR="009E4C18" w:rsidRPr="00E910F3" w:rsidRDefault="009E4C18" w:rsidP="009E4C18">
      <w:pPr>
        <w:tabs>
          <w:tab w:val="left" w:pos="-487"/>
          <w:tab w:val="left" w:pos="1843"/>
          <w:tab w:val="left" w:pos="2127"/>
        </w:tabs>
        <w:suppressAutoHyphens/>
        <w:spacing w:line="220" w:lineRule="exact"/>
        <w:ind w:left="1843" w:hanging="1843"/>
        <w:rPr>
          <w:rFonts w:ascii="Univers" w:hAnsi="Univers"/>
          <w:b/>
          <w:bCs/>
          <w:u w:val="single"/>
        </w:rPr>
      </w:pPr>
      <w:r w:rsidRPr="00E910F3">
        <w:rPr>
          <w:rFonts w:ascii="Univers" w:hAnsi="Univers"/>
          <w:b/>
          <w:bCs/>
          <w:u w:val="single"/>
        </w:rPr>
        <w:t>Nacht afsluiting:</w:t>
      </w:r>
    </w:p>
    <w:p w14:paraId="2A55B0C2" w14:textId="77777777" w:rsidR="009E4C18" w:rsidRDefault="009E4C18" w:rsidP="009E4C18">
      <w:pPr>
        <w:tabs>
          <w:tab w:val="left" w:pos="-487"/>
          <w:tab w:val="left" w:pos="0"/>
        </w:tabs>
        <w:suppressAutoHyphens/>
        <w:spacing w:line="220" w:lineRule="exact"/>
        <w:rPr>
          <w:rFonts w:ascii="Univers" w:hAnsi="Univers"/>
        </w:rPr>
      </w:pPr>
      <w:r w:rsidRPr="0018282C">
        <w:rPr>
          <w:rFonts w:ascii="Univers" w:hAnsi="Univers"/>
          <w:color w:val="FF0000"/>
        </w:rPr>
        <w:t>(Of)</w:t>
      </w:r>
      <w:r>
        <w:rPr>
          <w:rFonts w:ascii="Univers" w:hAnsi="Univers"/>
        </w:rPr>
        <w:t xml:space="preserve"> Slot afsluiting: Dit gebeurt door middel van een mechanisch stangslot met sleutel aangebracht aan de binnenzijde op één van de eindstijlen.</w:t>
      </w:r>
    </w:p>
    <w:p w14:paraId="346ABF65" w14:textId="77777777" w:rsidR="009E4C18" w:rsidRDefault="009E4C18" w:rsidP="009E4C18">
      <w:pPr>
        <w:tabs>
          <w:tab w:val="left" w:pos="-487"/>
          <w:tab w:val="left" w:pos="0"/>
        </w:tabs>
        <w:suppressAutoHyphens/>
        <w:spacing w:line="220" w:lineRule="exact"/>
        <w:rPr>
          <w:rFonts w:ascii="Univers" w:hAnsi="Univers"/>
        </w:rPr>
      </w:pPr>
      <w:r w:rsidRPr="0018282C">
        <w:rPr>
          <w:rFonts w:ascii="Univers" w:hAnsi="Univers"/>
          <w:color w:val="FF0000"/>
        </w:rPr>
        <w:t>(Of)</w:t>
      </w:r>
      <w:r>
        <w:rPr>
          <w:rFonts w:ascii="Univers" w:hAnsi="Univers"/>
        </w:rPr>
        <w:t xml:space="preserve"> Electro slot: </w:t>
      </w:r>
      <w:r w:rsidRPr="0018282C">
        <w:rPr>
          <w:rFonts w:ascii="Univers" w:hAnsi="Univers"/>
        </w:rPr>
        <w:t>Door middel van een elektromechanisch slot welke bi-stabiel is uitgevoerd en,</w:t>
      </w:r>
      <w:r>
        <w:rPr>
          <w:rFonts w:ascii="Univers" w:hAnsi="Univers"/>
        </w:rPr>
        <w:t xml:space="preserve"> indien in vergrendelde stand, vergrendeld blijft bij een spanningswegval. Indien vergrendeld is het slot vanaf de binnenzijde handmatig te ontgrendelen, als ontgrendeld is het slot vanaf de binnenzijde handmatig te vergrendelen.</w:t>
      </w:r>
    </w:p>
    <w:p w14:paraId="7E3D5304" w14:textId="77777777" w:rsidR="009E4C18" w:rsidRDefault="009E4C18" w:rsidP="009E4C18">
      <w:pPr>
        <w:tabs>
          <w:tab w:val="left" w:pos="-487"/>
          <w:tab w:val="left" w:pos="0"/>
        </w:tabs>
        <w:suppressAutoHyphens/>
        <w:spacing w:line="220" w:lineRule="exact"/>
        <w:rPr>
          <w:rFonts w:ascii="Univers" w:hAnsi="Univers"/>
        </w:rPr>
      </w:pPr>
    </w:p>
    <w:p w14:paraId="11A6ABAE" w14:textId="77777777" w:rsidR="009E4C18" w:rsidRPr="00D55FB6" w:rsidRDefault="009E4C18" w:rsidP="009E4C18">
      <w:pPr>
        <w:tabs>
          <w:tab w:val="left" w:pos="-487"/>
          <w:tab w:val="left" w:pos="2127"/>
        </w:tabs>
        <w:suppressAutoHyphens/>
        <w:spacing w:line="220" w:lineRule="exact"/>
        <w:rPr>
          <w:b/>
          <w:bCs/>
          <w:u w:val="single"/>
        </w:rPr>
      </w:pPr>
      <w:r w:rsidRPr="00D55FB6">
        <w:rPr>
          <w:b/>
          <w:bCs/>
          <w:u w:val="single"/>
        </w:rPr>
        <w:t xml:space="preserve">Verlichting: </w:t>
      </w:r>
    </w:p>
    <w:p w14:paraId="4214E2FD" w14:textId="77777777" w:rsidR="009E4C18" w:rsidRDefault="009E4C18" w:rsidP="009E4C18">
      <w:pPr>
        <w:tabs>
          <w:tab w:val="left" w:pos="-487"/>
          <w:tab w:val="left" w:pos="2127"/>
        </w:tabs>
        <w:suppressAutoHyphens/>
        <w:spacing w:line="220" w:lineRule="exact"/>
      </w:pPr>
      <w:r>
        <w:t xml:space="preserve">Om conform de EN16005 norm te zijn, dient een draaideur altijd voorzien te zijn van geschikte verlichting. D.w.z. dat er minimaal 50 lux gemeten moet kunnen worden in het midden van elk compartiment, op 1m hoogte. </w:t>
      </w:r>
    </w:p>
    <w:p w14:paraId="3654E744" w14:textId="33912C7A" w:rsidR="009E4C18" w:rsidRDefault="009E4C18" w:rsidP="009E4C18">
      <w:pPr>
        <w:tabs>
          <w:tab w:val="left" w:pos="-487"/>
          <w:tab w:val="left" w:pos="2127"/>
        </w:tabs>
        <w:suppressAutoHyphens/>
        <w:spacing w:line="220" w:lineRule="exact"/>
      </w:pPr>
      <w:r>
        <w:t>De verlichting wordt geïntegreerd in het vals plafond, op dusdanige wijze dat ze een minimaal niveauverschil veroorzaakt ten opzicht</w:t>
      </w:r>
      <w:r w:rsidR="00C1752E">
        <w:t>e</w:t>
      </w:r>
      <w:r>
        <w:t xml:space="preserve"> van het plafondvlak. (Richtbare verlichting wordt daardoor niet toegestaan.)</w:t>
      </w:r>
      <w:r>
        <w:br/>
        <w:t>LED: 14 stuks verlichtingsarmaturen met elk een powerLED 8 W</w:t>
      </w:r>
    </w:p>
    <w:p w14:paraId="0D5BF0BE" w14:textId="77777777" w:rsidR="009E4C18" w:rsidRDefault="009E4C18" w:rsidP="009E4C18">
      <w:pPr>
        <w:tabs>
          <w:tab w:val="left" w:pos="-487"/>
          <w:tab w:val="left" w:pos="2127"/>
        </w:tabs>
        <w:suppressAutoHyphens/>
        <w:spacing w:line="220" w:lineRule="exact"/>
      </w:pPr>
    </w:p>
    <w:p w14:paraId="1B2F5A1B" w14:textId="74153969" w:rsidR="009E4C18" w:rsidRDefault="009E4C18" w:rsidP="009E4C18">
      <w:pPr>
        <w:tabs>
          <w:tab w:val="left" w:pos="-487"/>
          <w:tab w:val="left" w:pos="2127"/>
        </w:tabs>
        <w:suppressAutoHyphens/>
        <w:spacing w:line="220" w:lineRule="exact"/>
      </w:pPr>
      <w:r>
        <w:t xml:space="preserve">De verlichting wordt standaard intern geschakeld met de On/Off schakelaar van de </w:t>
      </w:r>
      <w:r w:rsidR="005E73E2">
        <w:t>draaideur</w:t>
      </w:r>
      <w:r>
        <w:t>, of kan eventueel gekoppeld worden aan een externe schakelaar.</w:t>
      </w:r>
    </w:p>
    <w:p w14:paraId="02A07050" w14:textId="77777777" w:rsidR="009E4C18" w:rsidRDefault="009E4C18" w:rsidP="009E4C18">
      <w:pPr>
        <w:tabs>
          <w:tab w:val="left" w:pos="-487"/>
          <w:tab w:val="left" w:pos="2127"/>
        </w:tabs>
        <w:suppressAutoHyphens/>
        <w:spacing w:line="220" w:lineRule="exact"/>
      </w:pPr>
    </w:p>
    <w:p w14:paraId="600170DF" w14:textId="77777777" w:rsidR="009E4C18" w:rsidRDefault="009E4C18" w:rsidP="009E4C18">
      <w:pPr>
        <w:tabs>
          <w:tab w:val="left" w:pos="-487"/>
          <w:tab w:val="left" w:pos="2127"/>
        </w:tabs>
        <w:suppressAutoHyphens/>
        <w:spacing w:line="220" w:lineRule="exact"/>
      </w:pPr>
      <w:r>
        <w:t>In- en uitschakelbaar d.m.v. van een geschakelde voeding 240V 50Hz + PE 10A: Ander Lot/Artikel</w:t>
      </w:r>
    </w:p>
    <w:p w14:paraId="3254039D" w14:textId="77777777" w:rsidR="009E4C18" w:rsidRDefault="009E4C18" w:rsidP="009E4C18">
      <w:pPr>
        <w:tabs>
          <w:tab w:val="left" w:pos="-487"/>
          <w:tab w:val="left" w:pos="0"/>
        </w:tabs>
        <w:suppressAutoHyphens/>
        <w:spacing w:line="220" w:lineRule="exact"/>
        <w:rPr>
          <w:rFonts w:ascii="Univers" w:hAnsi="Univers"/>
        </w:rPr>
      </w:pPr>
    </w:p>
    <w:p w14:paraId="19C3960B" w14:textId="77777777" w:rsidR="00796312" w:rsidRPr="00E910F3" w:rsidRDefault="00796312" w:rsidP="00796312">
      <w:pPr>
        <w:tabs>
          <w:tab w:val="left" w:pos="-487"/>
          <w:tab w:val="left" w:pos="2127"/>
        </w:tabs>
        <w:suppressAutoHyphens/>
        <w:spacing w:line="220" w:lineRule="exact"/>
        <w:rPr>
          <w:b/>
          <w:bCs/>
          <w:u w:val="single"/>
        </w:rPr>
      </w:pPr>
      <w:r w:rsidRPr="00E910F3">
        <w:rPr>
          <w:b/>
          <w:bCs/>
          <w:u w:val="single"/>
        </w:rPr>
        <w:t>Vloer:</w:t>
      </w:r>
    </w:p>
    <w:p w14:paraId="7F5FF5F7" w14:textId="77777777" w:rsidR="00796312" w:rsidRDefault="00796312" w:rsidP="00796312">
      <w:pPr>
        <w:tabs>
          <w:tab w:val="left" w:pos="-487"/>
          <w:tab w:val="left" w:pos="2127"/>
        </w:tabs>
        <w:suppressAutoHyphens/>
        <w:spacing w:line="220" w:lineRule="exact"/>
      </w:pPr>
      <w:r>
        <w:t xml:space="preserve">De gehele constructie is verder zelfdragend en kan direct op de vloer geplaatst worden zonder extra aanpassingen. </w:t>
      </w:r>
      <w:r w:rsidRPr="00763642">
        <w:t xml:space="preserve">De vloer dient ononderbroken, zuiver vlak en waterpas </w:t>
      </w:r>
      <w:r>
        <w:t xml:space="preserve">(max ± 4mm over het volledige deuroppervlak) </w:t>
      </w:r>
      <w:r w:rsidRPr="00763642">
        <w:t xml:space="preserve">en afgewerkt </w:t>
      </w:r>
      <w:r>
        <w:t xml:space="preserve">over de volledige oppervlakte + 100mm rondom </w:t>
      </w:r>
      <w:r w:rsidRPr="00763642">
        <w:t>te zijn</w:t>
      </w:r>
      <w:r>
        <w:t xml:space="preserve"> voordat de montage van de 2-vleugelige draaideur kan plaatsvinden.</w:t>
      </w:r>
    </w:p>
    <w:p w14:paraId="57B6C580" w14:textId="77777777" w:rsidR="00796312" w:rsidRDefault="00796312" w:rsidP="009E4C18">
      <w:pPr>
        <w:tabs>
          <w:tab w:val="left" w:pos="-487"/>
          <w:tab w:val="left" w:pos="0"/>
        </w:tabs>
        <w:suppressAutoHyphens/>
        <w:spacing w:line="220" w:lineRule="exact"/>
        <w:rPr>
          <w:rFonts w:ascii="Univers" w:hAnsi="Univers"/>
        </w:rPr>
      </w:pPr>
    </w:p>
    <w:p w14:paraId="099C195E" w14:textId="77777777" w:rsidR="00345A46" w:rsidRPr="00D27B79" w:rsidRDefault="00345A46" w:rsidP="00345A46">
      <w:pPr>
        <w:tabs>
          <w:tab w:val="left" w:pos="-487"/>
          <w:tab w:val="left" w:pos="2127"/>
        </w:tabs>
        <w:suppressAutoHyphens/>
        <w:rPr>
          <w:rFonts w:cs="Arial"/>
          <w:b/>
          <w:bCs/>
          <w:u w:val="single"/>
        </w:rPr>
      </w:pPr>
      <w:r w:rsidRPr="00D27B79">
        <w:rPr>
          <w:rFonts w:cs="Arial"/>
          <w:b/>
          <w:bCs/>
          <w:u w:val="single"/>
        </w:rPr>
        <w:t>Normen en richtlijnen:</w:t>
      </w:r>
    </w:p>
    <w:p w14:paraId="4485E5E4" w14:textId="77777777" w:rsidR="00345A46" w:rsidRDefault="00345A46" w:rsidP="00345A46">
      <w:pPr>
        <w:tabs>
          <w:tab w:val="left" w:pos="-487"/>
          <w:tab w:val="left" w:pos="2127"/>
        </w:tabs>
        <w:suppressAutoHyphens/>
        <w:rPr>
          <w:rFonts w:cs="Arial"/>
        </w:rPr>
      </w:pPr>
      <w:r>
        <w:rPr>
          <w:rFonts w:cs="Arial"/>
        </w:rPr>
        <w:t>De aangeboden draaideur voldoet minstens aan volgende normen en richtlijnen:</w:t>
      </w:r>
    </w:p>
    <w:p w14:paraId="5FD14540" w14:textId="77777777" w:rsidR="00345A46" w:rsidRDefault="00345A46" w:rsidP="00345A46">
      <w:pPr>
        <w:pStyle w:val="ListParagraph"/>
        <w:numPr>
          <w:ilvl w:val="0"/>
          <w:numId w:val="7"/>
        </w:numPr>
        <w:tabs>
          <w:tab w:val="left" w:pos="-487"/>
          <w:tab w:val="left" w:pos="2127"/>
        </w:tabs>
        <w:suppressAutoHyphens/>
        <w:rPr>
          <w:rFonts w:cs="Arial"/>
        </w:rPr>
      </w:pPr>
      <w:r>
        <w:rPr>
          <w:rFonts w:cs="Arial"/>
        </w:rPr>
        <w:t>Machiner</w:t>
      </w:r>
      <w:r w:rsidRPr="00DF4801">
        <w:rPr>
          <w:rFonts w:cs="Arial"/>
        </w:rPr>
        <w:t>ichtlijn 2006/42/EG</w:t>
      </w:r>
    </w:p>
    <w:p w14:paraId="7A5A97E4" w14:textId="77777777" w:rsidR="00345A46" w:rsidRDefault="00345A46" w:rsidP="00345A46">
      <w:pPr>
        <w:pStyle w:val="ListParagraph"/>
        <w:numPr>
          <w:ilvl w:val="0"/>
          <w:numId w:val="7"/>
        </w:numPr>
        <w:tabs>
          <w:tab w:val="left" w:pos="-487"/>
          <w:tab w:val="left" w:pos="2127"/>
        </w:tabs>
        <w:suppressAutoHyphens/>
        <w:rPr>
          <w:rFonts w:cs="Arial"/>
        </w:rPr>
      </w:pPr>
      <w:r>
        <w:rPr>
          <w:rFonts w:cs="Arial"/>
        </w:rPr>
        <w:t>EMC richtlijn 2014/30/EU</w:t>
      </w:r>
    </w:p>
    <w:p w14:paraId="0081F866" w14:textId="77777777" w:rsidR="00345A46" w:rsidRPr="00DF4801" w:rsidRDefault="00345A46" w:rsidP="00345A46">
      <w:pPr>
        <w:pStyle w:val="ListParagraph"/>
        <w:numPr>
          <w:ilvl w:val="0"/>
          <w:numId w:val="7"/>
        </w:numPr>
        <w:tabs>
          <w:tab w:val="left" w:pos="-487"/>
          <w:tab w:val="left" w:pos="2127"/>
        </w:tabs>
        <w:suppressAutoHyphens/>
        <w:rPr>
          <w:rFonts w:cs="Arial"/>
        </w:rPr>
      </w:pPr>
      <w:r>
        <w:rPr>
          <w:rFonts w:cs="Arial"/>
        </w:rPr>
        <w:t>RoHS richtlijn 2011/65/EU</w:t>
      </w:r>
    </w:p>
    <w:p w14:paraId="15230A31" w14:textId="77777777" w:rsidR="00345A46" w:rsidRDefault="00345A46" w:rsidP="00345A46">
      <w:pPr>
        <w:pStyle w:val="ListParagraph"/>
        <w:numPr>
          <w:ilvl w:val="0"/>
          <w:numId w:val="7"/>
        </w:numPr>
        <w:tabs>
          <w:tab w:val="left" w:pos="-487"/>
          <w:tab w:val="left" w:pos="2127"/>
        </w:tabs>
        <w:suppressAutoHyphens/>
        <w:rPr>
          <w:rFonts w:cs="Arial"/>
        </w:rPr>
      </w:pPr>
      <w:r>
        <w:rPr>
          <w:rFonts w:cs="Arial"/>
        </w:rPr>
        <w:t>EN 16005 veiligheidsnorm</w:t>
      </w:r>
    </w:p>
    <w:p w14:paraId="7C4AC8EC" w14:textId="77777777" w:rsidR="00345A46" w:rsidRDefault="00345A46" w:rsidP="00345A46">
      <w:pPr>
        <w:pStyle w:val="ListParagraph"/>
        <w:numPr>
          <w:ilvl w:val="0"/>
          <w:numId w:val="7"/>
        </w:numPr>
        <w:tabs>
          <w:tab w:val="left" w:pos="-487"/>
          <w:tab w:val="left" w:pos="2127"/>
        </w:tabs>
        <w:suppressAutoHyphens/>
        <w:rPr>
          <w:rFonts w:cs="Arial"/>
        </w:rPr>
      </w:pPr>
      <w:r>
        <w:rPr>
          <w:rFonts w:cs="Arial"/>
        </w:rPr>
        <w:t>EN 356 glasspecificaties</w:t>
      </w:r>
    </w:p>
    <w:p w14:paraId="5C1B7E64" w14:textId="77777777" w:rsidR="009E4C18" w:rsidRDefault="009E4C18" w:rsidP="009E4C18">
      <w:pPr>
        <w:tabs>
          <w:tab w:val="left" w:pos="-487"/>
          <w:tab w:val="left" w:pos="1843"/>
          <w:tab w:val="left" w:pos="2127"/>
        </w:tabs>
        <w:suppressAutoHyphens/>
        <w:spacing w:line="220" w:lineRule="exact"/>
        <w:ind w:left="1843" w:hanging="1843"/>
        <w:jc w:val="center"/>
        <w:rPr>
          <w:rFonts w:ascii="Univers" w:hAnsi="Univers"/>
        </w:rPr>
      </w:pPr>
      <w:r>
        <w:rPr>
          <w:rFonts w:ascii="Univers" w:hAnsi="Univers"/>
        </w:rPr>
        <w:t>_____________________________</w:t>
      </w:r>
    </w:p>
    <w:p w14:paraId="25CCB2CC" w14:textId="77777777" w:rsidR="009E4C18" w:rsidRPr="00A072AD" w:rsidRDefault="009E4C18" w:rsidP="009E4C18">
      <w:pPr>
        <w:tabs>
          <w:tab w:val="left" w:pos="-487"/>
          <w:tab w:val="left" w:pos="2127"/>
        </w:tabs>
        <w:suppressAutoHyphens/>
        <w:spacing w:line="220" w:lineRule="exact"/>
        <w:rPr>
          <w:rFonts w:ascii="Univers" w:hAnsi="Univers"/>
        </w:rPr>
      </w:pPr>
    </w:p>
    <w:p w14:paraId="2F39531B" w14:textId="77777777" w:rsidR="008931D4" w:rsidRDefault="008931D4" w:rsidP="009E4C18">
      <w:pPr>
        <w:tabs>
          <w:tab w:val="left" w:pos="-487"/>
          <w:tab w:val="left" w:pos="2127"/>
        </w:tabs>
        <w:suppressAutoHyphens/>
        <w:spacing w:line="220" w:lineRule="exact"/>
        <w:rPr>
          <w:rFonts w:cs="Arial"/>
          <w:b/>
          <w:color w:val="FF0000"/>
        </w:rPr>
      </w:pPr>
    </w:p>
    <w:p w14:paraId="38F4083D" w14:textId="1BE159A8" w:rsidR="009E4C18" w:rsidRPr="00D55FB6" w:rsidRDefault="009E4C18" w:rsidP="009E4C18">
      <w:pPr>
        <w:tabs>
          <w:tab w:val="left" w:pos="-487"/>
          <w:tab w:val="left" w:pos="2127"/>
        </w:tabs>
        <w:suppressAutoHyphens/>
        <w:spacing w:line="220" w:lineRule="exact"/>
        <w:rPr>
          <w:rFonts w:cs="Arial"/>
          <w:b/>
        </w:rPr>
      </w:pPr>
      <w:r w:rsidRPr="00D55FB6">
        <w:rPr>
          <w:rFonts w:cs="Arial"/>
          <w:b/>
          <w:color w:val="FF0000"/>
        </w:rPr>
        <w:t xml:space="preserve">Eventuele opties nog door u te bepalen: </w:t>
      </w:r>
    </w:p>
    <w:p w14:paraId="04ECD49F" w14:textId="77777777" w:rsidR="009E4C18" w:rsidRDefault="009E4C18" w:rsidP="009E4C18">
      <w:pPr>
        <w:tabs>
          <w:tab w:val="left" w:pos="-487"/>
          <w:tab w:val="left" w:pos="2127"/>
        </w:tabs>
        <w:suppressAutoHyphens/>
        <w:spacing w:line="220" w:lineRule="exact"/>
        <w:rPr>
          <w:rFonts w:cs="Arial"/>
          <w:color w:val="FF0000"/>
        </w:rPr>
      </w:pPr>
    </w:p>
    <w:p w14:paraId="7E0CF13E" w14:textId="77777777" w:rsidR="000F1F7E" w:rsidRPr="00D55FB6" w:rsidRDefault="000F1F7E" w:rsidP="000F1F7E">
      <w:pPr>
        <w:tabs>
          <w:tab w:val="left" w:pos="-487"/>
          <w:tab w:val="left" w:pos="2127"/>
        </w:tabs>
        <w:suppressAutoHyphens/>
        <w:spacing w:line="220" w:lineRule="exact"/>
        <w:rPr>
          <w:rFonts w:cs="Arial"/>
          <w:b/>
          <w:bCs/>
          <w:u w:val="single"/>
        </w:rPr>
      </w:pPr>
      <w:r w:rsidRPr="00D55FB6">
        <w:rPr>
          <w:rFonts w:cs="Arial"/>
          <w:b/>
          <w:bCs/>
          <w:color w:val="FF0000"/>
          <w:u w:val="single"/>
        </w:rPr>
        <w:t>Vloerring/Matomranding:</w:t>
      </w:r>
      <w:r w:rsidRPr="00D55FB6">
        <w:rPr>
          <w:rFonts w:cs="Arial"/>
          <w:b/>
          <w:bCs/>
          <w:u w:val="single"/>
        </w:rPr>
        <w:t xml:space="preserve"> </w:t>
      </w:r>
    </w:p>
    <w:p w14:paraId="15E83BFB" w14:textId="39FC08AD" w:rsidR="00416177" w:rsidRDefault="000F1F7E" w:rsidP="000F1F7E">
      <w:pPr>
        <w:tabs>
          <w:tab w:val="left" w:pos="-487"/>
          <w:tab w:val="left" w:pos="2127"/>
        </w:tabs>
        <w:suppressAutoHyphens/>
        <w:spacing w:line="220" w:lineRule="exact"/>
        <w:rPr>
          <w:rFonts w:cs="Arial"/>
        </w:rPr>
      </w:pPr>
      <w:r w:rsidRPr="00D55FB6">
        <w:rPr>
          <w:rFonts w:cs="Arial"/>
        </w:rPr>
        <w:t xml:space="preserve">Vormt een basis als de draaideur half op een binnenvoer en half op een buitenvloer komt te staan. De </w:t>
      </w:r>
      <w:r>
        <w:rPr>
          <w:rFonts w:cs="Arial"/>
        </w:rPr>
        <w:t>RVS-</w:t>
      </w:r>
      <w:r w:rsidRPr="00D55FB6">
        <w:rPr>
          <w:rFonts w:cs="Arial"/>
        </w:rPr>
        <w:t xml:space="preserve">matomranding is opgebouwd uit een kokerprofiel in de diameter van de draaideur. </w:t>
      </w:r>
      <w:r w:rsidR="00A94868">
        <w:rPr>
          <w:rFonts w:cs="Arial"/>
        </w:rPr>
        <w:t>Ze wordt geleverd met tot op de mm verstelbare draadstangen voor een perfecte horizontale afwerking.</w:t>
      </w:r>
      <w:r w:rsidR="00A94868">
        <w:rPr>
          <w:rFonts w:cs="Arial"/>
        </w:rPr>
        <w:br/>
      </w:r>
    </w:p>
    <w:p w14:paraId="518FDF25" w14:textId="1F1579A4" w:rsidR="000F1F7E" w:rsidRPr="00D55FB6" w:rsidRDefault="000F1F7E" w:rsidP="000F1F7E">
      <w:pPr>
        <w:tabs>
          <w:tab w:val="left" w:pos="-487"/>
          <w:tab w:val="left" w:pos="2127"/>
        </w:tabs>
        <w:suppressAutoHyphens/>
        <w:spacing w:line="220" w:lineRule="exact"/>
        <w:rPr>
          <w:rFonts w:cs="Arial"/>
          <w:iCs/>
        </w:rPr>
      </w:pPr>
      <w:r w:rsidRPr="00D55FB6">
        <w:rPr>
          <w:rFonts w:cs="Arial"/>
        </w:rPr>
        <w:t xml:space="preserve">De vloerring wordt door de leverancier geleverd, geplaatst en afgeregeld. De verdere opvulling om tot een egale vloer (chape) te komen wordt door derden verzorgd. </w:t>
      </w:r>
    </w:p>
    <w:p w14:paraId="2FC6F0B4" w14:textId="77777777" w:rsidR="000F1F7E" w:rsidRPr="00D55FB6" w:rsidRDefault="000F1F7E" w:rsidP="009E4C18">
      <w:pPr>
        <w:tabs>
          <w:tab w:val="left" w:pos="-487"/>
          <w:tab w:val="left" w:pos="2127"/>
        </w:tabs>
        <w:suppressAutoHyphens/>
        <w:spacing w:line="220" w:lineRule="exact"/>
        <w:rPr>
          <w:rFonts w:cs="Arial"/>
          <w:color w:val="FF0000"/>
        </w:rPr>
      </w:pPr>
    </w:p>
    <w:p w14:paraId="0CA57DAE" w14:textId="77777777" w:rsidR="009E4C18" w:rsidRPr="00D55FB6" w:rsidRDefault="009E4C18" w:rsidP="009E4C18">
      <w:pPr>
        <w:tabs>
          <w:tab w:val="left" w:pos="-487"/>
          <w:tab w:val="left" w:pos="2127"/>
        </w:tabs>
        <w:suppressAutoHyphens/>
        <w:spacing w:line="220" w:lineRule="exact"/>
        <w:rPr>
          <w:rFonts w:cs="Arial"/>
          <w:b/>
          <w:bCs/>
          <w:color w:val="FF0000"/>
          <w:u w:val="single"/>
        </w:rPr>
      </w:pPr>
      <w:r w:rsidRPr="00D55FB6">
        <w:rPr>
          <w:rFonts w:cs="Arial"/>
          <w:b/>
          <w:bCs/>
          <w:color w:val="FF0000"/>
          <w:u w:val="single"/>
        </w:rPr>
        <w:t xml:space="preserve">Kaartleesfunctie: </w:t>
      </w:r>
    </w:p>
    <w:p w14:paraId="43D32C3D" w14:textId="77777777" w:rsidR="009E4C18" w:rsidRPr="00D55FB6" w:rsidRDefault="009E4C18" w:rsidP="009E4C18">
      <w:pPr>
        <w:tabs>
          <w:tab w:val="left" w:pos="-487"/>
          <w:tab w:val="left" w:pos="2127"/>
        </w:tabs>
        <w:suppressAutoHyphens/>
        <w:spacing w:line="220" w:lineRule="exact"/>
        <w:rPr>
          <w:rFonts w:cs="Arial"/>
        </w:rPr>
      </w:pPr>
      <w:r w:rsidRPr="00D55FB6">
        <w:rPr>
          <w:rFonts w:cs="Arial"/>
        </w:rPr>
        <w:t>Met deze extra stand op het bedieningstableau wordt het deurenstel in gesloten positie gehouden door elektromagnetische remmen op beide aandrijfmotoren. Middels autorisatie (bv kaartlezer, code klavier) zal de draaideur eenmaal 360°draaien en terug sluiten. Uitgang gebeurt via een vrij-uit drukknop op de rechter binnenstijl. Twee anti-opsluit drukknoppen worden in de draaideur op de eindstijl van de showcases aangebracht. Bij indrukken hiervan zal de draaideur eenmaal 180°extra draaien. Deze kaartleesfunctie is Fail-Safe en dus bij spanningswegval ontgrendelt. Het meedraaien naar binnen bij een uitgaande- en het volgen bij een ingaande passage is bij deze grote diameters mogelijk.</w:t>
      </w:r>
    </w:p>
    <w:p w14:paraId="17550A90" w14:textId="77777777" w:rsidR="009E4C18" w:rsidRPr="00D55FB6" w:rsidRDefault="009E4C18" w:rsidP="009E4C18">
      <w:pPr>
        <w:tabs>
          <w:tab w:val="left" w:pos="-487"/>
          <w:tab w:val="left" w:pos="2127"/>
        </w:tabs>
        <w:suppressAutoHyphens/>
        <w:spacing w:line="220" w:lineRule="exact"/>
        <w:rPr>
          <w:rFonts w:cs="Arial"/>
        </w:rPr>
      </w:pPr>
    </w:p>
    <w:p w14:paraId="0DA755A2" w14:textId="6041A154" w:rsidR="00426658" w:rsidRDefault="009E4C18" w:rsidP="009E4C18">
      <w:pPr>
        <w:tabs>
          <w:tab w:val="left" w:pos="-487"/>
          <w:tab w:val="left" w:pos="2127"/>
        </w:tabs>
        <w:suppressAutoHyphens/>
        <w:spacing w:line="220" w:lineRule="exact"/>
        <w:rPr>
          <w:rFonts w:cs="Arial"/>
          <w:color w:val="FF0000"/>
        </w:rPr>
      </w:pPr>
      <w:bookmarkStart w:id="3" w:name="_Hlk66272482"/>
      <w:r w:rsidRPr="00D55FB6">
        <w:rPr>
          <w:rFonts w:cs="Arial"/>
          <w:b/>
          <w:bCs/>
          <w:color w:val="FF0000"/>
          <w:u w:val="single"/>
        </w:rPr>
        <w:t>Stootbanden:</w:t>
      </w:r>
      <w:r w:rsidRPr="00D55FB6">
        <w:rPr>
          <w:rFonts w:cs="Arial"/>
          <w:color w:val="FF0000"/>
        </w:rPr>
        <w:t xml:space="preserve"> </w:t>
      </w:r>
      <w:r w:rsidRPr="00D55FB6">
        <w:rPr>
          <w:rFonts w:cs="Arial"/>
          <w:color w:val="FF0000"/>
        </w:rPr>
        <w:br/>
      </w:r>
      <w:r w:rsidR="00426658" w:rsidRPr="00AB25F4">
        <w:rPr>
          <w:rFonts w:cs="Arial"/>
        </w:rPr>
        <w:t>Om het glas maximaal te beschermen tegen beschad</w:t>
      </w:r>
      <w:r w:rsidR="00F42777">
        <w:rPr>
          <w:rFonts w:cs="Arial"/>
        </w:rPr>
        <w:t>ig</w:t>
      </w:r>
      <w:r w:rsidR="00426658" w:rsidRPr="00AB25F4">
        <w:rPr>
          <w:rFonts w:cs="Arial"/>
        </w:rPr>
        <w:t xml:space="preserve">ing als gevolg van contact met bijv. winkelkarren, </w:t>
      </w:r>
      <w:r w:rsidR="00426658">
        <w:rPr>
          <w:rFonts w:cs="Arial"/>
        </w:rPr>
        <w:t xml:space="preserve">transpalletten, </w:t>
      </w:r>
      <w:r w:rsidR="00426658" w:rsidRPr="00AB25F4">
        <w:rPr>
          <w:rFonts w:cs="Arial"/>
        </w:rPr>
        <w:t>harde goederen, etc.</w:t>
      </w:r>
    </w:p>
    <w:p w14:paraId="3482E718" w14:textId="2556CA9B" w:rsidR="009E4C18" w:rsidRPr="00D55FB6" w:rsidRDefault="009E4C18" w:rsidP="009E4C18">
      <w:pPr>
        <w:tabs>
          <w:tab w:val="left" w:pos="-487"/>
          <w:tab w:val="left" w:pos="2127"/>
        </w:tabs>
        <w:suppressAutoHyphens/>
        <w:spacing w:line="220" w:lineRule="exact"/>
        <w:rPr>
          <w:rFonts w:cs="Arial"/>
        </w:rPr>
      </w:pPr>
      <w:r w:rsidRPr="00D55FB6">
        <w:rPr>
          <w:rFonts w:cs="Arial"/>
          <w:color w:val="FF0000"/>
        </w:rPr>
        <w:t xml:space="preserve">(Of) </w:t>
      </w:r>
      <w:r w:rsidRPr="00D55FB6">
        <w:rPr>
          <w:rFonts w:cs="Arial"/>
        </w:rPr>
        <w:t>De horizontale stootbanden zijn zwarte synthetische banden, aangebracht tegen het glas.</w:t>
      </w:r>
    </w:p>
    <w:p w14:paraId="1CE840B6" w14:textId="77777777" w:rsidR="009E4C18" w:rsidRPr="00D55FB6" w:rsidRDefault="009E4C18" w:rsidP="009E4C18">
      <w:pPr>
        <w:tabs>
          <w:tab w:val="left" w:pos="-487"/>
          <w:tab w:val="left" w:pos="2127"/>
        </w:tabs>
        <w:suppressAutoHyphens/>
        <w:spacing w:line="220" w:lineRule="exact"/>
        <w:rPr>
          <w:rFonts w:cs="Arial"/>
        </w:rPr>
      </w:pPr>
      <w:r w:rsidRPr="00D55FB6">
        <w:rPr>
          <w:rFonts w:cs="Arial"/>
          <w:color w:val="FF0000"/>
        </w:rPr>
        <w:t xml:space="preserve">(Of) </w:t>
      </w:r>
      <w:r w:rsidRPr="00D55FB6">
        <w:rPr>
          <w:rFonts w:cs="Arial"/>
        </w:rPr>
        <w:t>De horizontale stootbanden zijn aluminium vlakke banden, aangebracht tegen het glas.</w:t>
      </w:r>
      <w:r w:rsidRPr="00D55FB6">
        <w:rPr>
          <w:rFonts w:cs="Arial"/>
          <w:color w:val="FF0000"/>
        </w:rPr>
        <w:br/>
      </w:r>
    </w:p>
    <w:p w14:paraId="15075A6A" w14:textId="77777777" w:rsidR="009E4C18" w:rsidRPr="00D55FB6" w:rsidRDefault="009E4C18" w:rsidP="009E4C18">
      <w:pPr>
        <w:tabs>
          <w:tab w:val="left" w:pos="-487"/>
          <w:tab w:val="left" w:pos="2127"/>
        </w:tabs>
        <w:suppressAutoHyphens/>
        <w:spacing w:line="220" w:lineRule="exact"/>
        <w:rPr>
          <w:rFonts w:cs="Arial"/>
        </w:rPr>
      </w:pPr>
      <w:r w:rsidRPr="00D55FB6">
        <w:rPr>
          <w:rFonts w:cs="Arial"/>
        </w:rPr>
        <w:t xml:space="preserve">Horizontale banden worden dubbelzijdig op het vlakke glas van het meedraaiend deurenstel gekleefd </w:t>
      </w:r>
      <w:r w:rsidRPr="00D55FB6">
        <w:rPr>
          <w:rFonts w:cs="Arial"/>
          <w:color w:val="FF0000"/>
        </w:rPr>
        <w:t>(en)</w:t>
      </w:r>
      <w:r w:rsidRPr="00D55FB6">
        <w:rPr>
          <w:rFonts w:cs="Arial"/>
        </w:rPr>
        <w:t xml:space="preserve"> op het gebogen glas van de zijkuipen.</w:t>
      </w:r>
    </w:p>
    <w:p w14:paraId="5624553F" w14:textId="77777777" w:rsidR="009E4C18" w:rsidRPr="00D55FB6" w:rsidRDefault="009E4C18" w:rsidP="009E4C18">
      <w:pPr>
        <w:tabs>
          <w:tab w:val="left" w:pos="-487"/>
          <w:tab w:val="left" w:pos="2127"/>
        </w:tabs>
        <w:suppressAutoHyphens/>
        <w:spacing w:line="220" w:lineRule="exact"/>
        <w:rPr>
          <w:rFonts w:cs="Arial"/>
          <w:color w:val="FF0000"/>
        </w:rPr>
      </w:pPr>
      <w:r w:rsidRPr="00D55FB6">
        <w:rPr>
          <w:rFonts w:cs="Arial"/>
        </w:rPr>
        <w:t xml:space="preserve">De bandhoogte is </w:t>
      </w:r>
      <w:r w:rsidRPr="00D55FB6">
        <w:rPr>
          <w:rFonts w:cs="Arial"/>
          <w:color w:val="FF0000"/>
        </w:rPr>
        <w:t xml:space="preserve">50-500mm (200mm is het meest gekozen). </w:t>
      </w:r>
    </w:p>
    <w:p w14:paraId="4AE72954" w14:textId="77777777" w:rsidR="009E4C18" w:rsidRPr="00D55FB6" w:rsidRDefault="009E4C18" w:rsidP="009E4C18">
      <w:pPr>
        <w:tabs>
          <w:tab w:val="left" w:pos="-487"/>
          <w:tab w:val="left" w:pos="2127"/>
        </w:tabs>
        <w:suppressAutoHyphens/>
        <w:spacing w:line="220" w:lineRule="exact"/>
        <w:rPr>
          <w:rFonts w:cs="Arial"/>
        </w:rPr>
      </w:pPr>
      <w:r w:rsidRPr="00D55FB6">
        <w:rPr>
          <w:rFonts w:cs="Arial"/>
        </w:rPr>
        <w:t xml:space="preserve">De bovenzijde van de stootbanden bevindt zich op </w:t>
      </w:r>
      <w:r w:rsidRPr="00D55FB6">
        <w:rPr>
          <w:rFonts w:cs="Arial"/>
          <w:color w:val="FF0000"/>
        </w:rPr>
        <w:t>500-1400mm (1000mm is het meest gekozen)</w:t>
      </w:r>
      <w:r w:rsidRPr="00D55FB6">
        <w:rPr>
          <w:rFonts w:cs="Arial"/>
        </w:rPr>
        <w:t xml:space="preserve"> ten opzichte van de afgewerkte vloer.</w:t>
      </w:r>
    </w:p>
    <w:bookmarkEnd w:id="3"/>
    <w:p w14:paraId="21295462" w14:textId="77777777" w:rsidR="009E4C18" w:rsidRPr="00D55FB6" w:rsidRDefault="009E4C18" w:rsidP="009E4C18">
      <w:pPr>
        <w:tabs>
          <w:tab w:val="left" w:pos="-487"/>
          <w:tab w:val="left" w:pos="1843"/>
          <w:tab w:val="left" w:pos="2127"/>
        </w:tabs>
        <w:suppressAutoHyphens/>
        <w:spacing w:line="220" w:lineRule="exact"/>
        <w:ind w:left="1843" w:hanging="1843"/>
        <w:rPr>
          <w:rFonts w:cs="Arial"/>
          <w:u w:val="single"/>
        </w:rPr>
      </w:pPr>
    </w:p>
    <w:p w14:paraId="4996F769" w14:textId="77777777" w:rsidR="009E4C18" w:rsidRPr="00D55FB6" w:rsidRDefault="009E4C18" w:rsidP="009E4C18">
      <w:pPr>
        <w:tabs>
          <w:tab w:val="left" w:pos="-487"/>
          <w:tab w:val="left" w:pos="1276"/>
          <w:tab w:val="left" w:pos="2127"/>
        </w:tabs>
        <w:suppressAutoHyphens/>
        <w:spacing w:line="220" w:lineRule="exact"/>
        <w:rPr>
          <w:rFonts w:cs="Arial"/>
          <w:b/>
          <w:bCs/>
          <w:color w:val="FF0000"/>
          <w:u w:val="single"/>
        </w:rPr>
      </w:pPr>
      <w:r w:rsidRPr="00D55FB6">
        <w:rPr>
          <w:rFonts w:cs="Arial"/>
          <w:b/>
          <w:bCs/>
          <w:color w:val="FF0000"/>
          <w:u w:val="single"/>
        </w:rPr>
        <w:t xml:space="preserve">Spraak module: </w:t>
      </w:r>
    </w:p>
    <w:p w14:paraId="206157B4" w14:textId="21490DCA" w:rsidR="0027733E" w:rsidRDefault="009E4C18" w:rsidP="009E4C18">
      <w:pPr>
        <w:tabs>
          <w:tab w:val="left" w:pos="-487"/>
          <w:tab w:val="left" w:pos="1276"/>
          <w:tab w:val="left" w:pos="2127"/>
        </w:tabs>
        <w:suppressAutoHyphens/>
        <w:spacing w:line="220" w:lineRule="exact"/>
        <w:rPr>
          <w:rFonts w:cs="Arial"/>
        </w:rPr>
      </w:pPr>
      <w:r w:rsidRPr="00D55FB6">
        <w:rPr>
          <w:rFonts w:cs="Arial"/>
        </w:rPr>
        <w:t>Een veiligheid- en waarschuwing module is in het meedraaiend plafond ingewerkt en gaat af bij activatie van de HBS</w:t>
      </w:r>
      <w:r w:rsidR="00D55FB6">
        <w:rPr>
          <w:rFonts w:cs="Arial"/>
          <w:szCs w:val="20"/>
          <w:lang w:val="nl-BE"/>
        </w:rPr>
        <w:t xml:space="preserve"> </w:t>
      </w:r>
      <w:r w:rsidRPr="00D55FB6">
        <w:rPr>
          <w:rFonts w:cs="Arial"/>
        </w:rPr>
        <w:t>voetsensoren. Deze is vrij programmeerbaar en de spreektijd is 6 seconden. De standaard boodschap is</w:t>
      </w:r>
      <w:r w:rsidR="0027733E">
        <w:rPr>
          <w:rFonts w:cs="Arial"/>
        </w:rPr>
        <w:t>:</w:t>
      </w:r>
      <w:r w:rsidRPr="00D55FB6">
        <w:rPr>
          <w:rFonts w:cs="Arial"/>
        </w:rPr>
        <w:t xml:space="preserve"> </w:t>
      </w:r>
    </w:p>
    <w:p w14:paraId="111806AF" w14:textId="77777777" w:rsidR="0027733E" w:rsidRDefault="009E4C18" w:rsidP="009E4C18">
      <w:pPr>
        <w:tabs>
          <w:tab w:val="left" w:pos="-487"/>
          <w:tab w:val="left" w:pos="1276"/>
          <w:tab w:val="left" w:pos="2127"/>
        </w:tabs>
        <w:suppressAutoHyphens/>
        <w:spacing w:line="220" w:lineRule="exact"/>
        <w:rPr>
          <w:rFonts w:cs="Arial"/>
        </w:rPr>
      </w:pPr>
      <w:r w:rsidRPr="00D55FB6">
        <w:rPr>
          <w:rFonts w:cs="Arial"/>
          <w:color w:val="FF0000"/>
        </w:rPr>
        <w:t>(of)</w:t>
      </w:r>
      <w:r w:rsidRPr="00D55FB6">
        <w:rPr>
          <w:rFonts w:cs="Arial"/>
        </w:rPr>
        <w:t xml:space="preserve"> ‘’Gelieve voorwaarts te bewegen’’ en ‘’Dank u’’ </w:t>
      </w:r>
    </w:p>
    <w:p w14:paraId="3F9E5FBF" w14:textId="516E574D" w:rsidR="009E4C18" w:rsidRPr="0027733E" w:rsidRDefault="009E4C18" w:rsidP="009E4C18">
      <w:pPr>
        <w:tabs>
          <w:tab w:val="left" w:pos="-487"/>
          <w:tab w:val="left" w:pos="1276"/>
          <w:tab w:val="left" w:pos="2127"/>
        </w:tabs>
        <w:suppressAutoHyphens/>
        <w:spacing w:line="220" w:lineRule="exact"/>
        <w:rPr>
          <w:rFonts w:cs="Arial"/>
          <w:lang w:val="en-GB"/>
        </w:rPr>
      </w:pPr>
      <w:r w:rsidRPr="0027733E">
        <w:rPr>
          <w:rFonts w:cs="Arial"/>
          <w:color w:val="FF0000"/>
          <w:lang w:val="en-GB"/>
        </w:rPr>
        <w:t xml:space="preserve">(of) </w:t>
      </w:r>
      <w:r w:rsidRPr="0027733E">
        <w:rPr>
          <w:rFonts w:cs="Arial"/>
          <w:lang w:val="en-GB"/>
        </w:rPr>
        <w:t>“Please move forwards” en “Thank you”.</w:t>
      </w:r>
    </w:p>
    <w:p w14:paraId="39CBEBBE" w14:textId="77777777" w:rsidR="009E4C18" w:rsidRPr="0027733E" w:rsidRDefault="009E4C18" w:rsidP="009E4C18">
      <w:pPr>
        <w:tabs>
          <w:tab w:val="left" w:pos="-487"/>
          <w:tab w:val="left" w:pos="2127"/>
        </w:tabs>
        <w:suppressAutoHyphens/>
        <w:spacing w:line="220" w:lineRule="exact"/>
        <w:rPr>
          <w:rFonts w:cs="Arial"/>
          <w:color w:val="FF0000"/>
          <w:lang w:val="en-GB"/>
        </w:rPr>
      </w:pPr>
    </w:p>
    <w:p w14:paraId="7B2ACEBE" w14:textId="77777777" w:rsidR="00D55FB6" w:rsidRPr="00930A2E" w:rsidRDefault="00D55FB6" w:rsidP="00D55FB6">
      <w:pPr>
        <w:tabs>
          <w:tab w:val="left" w:pos="-487"/>
          <w:tab w:val="left" w:pos="2127"/>
        </w:tabs>
        <w:suppressAutoHyphens/>
        <w:spacing w:line="220" w:lineRule="exact"/>
        <w:rPr>
          <w:rFonts w:cs="Arial"/>
          <w:b/>
          <w:bCs/>
          <w:color w:val="FF0000"/>
          <w:u w:val="single"/>
        </w:rPr>
      </w:pPr>
      <w:r w:rsidRPr="00930A2E">
        <w:rPr>
          <w:rFonts w:cs="Arial"/>
          <w:b/>
          <w:bCs/>
          <w:color w:val="FF0000"/>
          <w:u w:val="single"/>
        </w:rPr>
        <w:t>Extra pakket aan veiligheidsvoorzieningen – CE Plus:</w:t>
      </w:r>
    </w:p>
    <w:p w14:paraId="2E05B895" w14:textId="77777777" w:rsidR="00D55FB6" w:rsidRDefault="00D55FB6" w:rsidP="00D55FB6">
      <w:pPr>
        <w:tabs>
          <w:tab w:val="left" w:pos="-487"/>
          <w:tab w:val="left" w:pos="2127"/>
        </w:tabs>
        <w:suppressAutoHyphens/>
        <w:spacing w:line="220" w:lineRule="exact"/>
        <w:rPr>
          <w:rFonts w:cs="Arial"/>
          <w:lang w:val="nl-BE"/>
        </w:rPr>
      </w:pPr>
      <w:r w:rsidRPr="00D55FB6">
        <w:rPr>
          <w:rFonts w:cs="Arial"/>
          <w:lang w:val="nl-BE"/>
        </w:rPr>
        <w:t xml:space="preserve">In omgevingen waar personen passeren die extra aandacht vereisen inzake veiligheid (bijv. ouderlingen, kinderen, personen met een mentale beperking), voorziet de leverancier een pakket aan extra beveiligingsmaatregelen om de kans op kwetsuren tot een minimum te beperken. </w:t>
      </w:r>
    </w:p>
    <w:p w14:paraId="110E0392" w14:textId="790ACA74" w:rsidR="00D55FB6" w:rsidRDefault="00D55FB6" w:rsidP="00D55FB6">
      <w:pPr>
        <w:tabs>
          <w:tab w:val="left" w:pos="-487"/>
          <w:tab w:val="left" w:pos="2127"/>
        </w:tabs>
        <w:suppressAutoHyphens/>
        <w:spacing w:line="220" w:lineRule="exact"/>
        <w:rPr>
          <w:rFonts w:cs="Arial"/>
          <w:lang w:val="nl-BE"/>
        </w:rPr>
      </w:pPr>
      <w:r w:rsidRPr="00D55FB6">
        <w:rPr>
          <w:rFonts w:cs="Arial"/>
          <w:lang w:val="nl-BE"/>
        </w:rPr>
        <w:t>Dit pakket omvat:</w:t>
      </w:r>
    </w:p>
    <w:p w14:paraId="11BA5A4F" w14:textId="77777777" w:rsidR="00D55FB6" w:rsidRDefault="00D55FB6" w:rsidP="00D55FB6">
      <w:pPr>
        <w:tabs>
          <w:tab w:val="left" w:pos="-487"/>
          <w:tab w:val="left" w:pos="2127"/>
        </w:tabs>
        <w:suppressAutoHyphens/>
        <w:spacing w:line="220" w:lineRule="exact"/>
        <w:rPr>
          <w:rFonts w:cs="Arial"/>
          <w:lang w:val="nl-BE"/>
        </w:rPr>
      </w:pPr>
    </w:p>
    <w:p w14:paraId="70092914" w14:textId="49C08067" w:rsidR="009E4C18" w:rsidRPr="00BC06E6" w:rsidRDefault="009E4C18" w:rsidP="00D55FB6">
      <w:pPr>
        <w:pStyle w:val="ListParagraph"/>
        <w:numPr>
          <w:ilvl w:val="0"/>
          <w:numId w:val="4"/>
        </w:numPr>
        <w:tabs>
          <w:tab w:val="left" w:pos="-487"/>
          <w:tab w:val="left" w:pos="2127"/>
        </w:tabs>
        <w:suppressAutoHyphens/>
        <w:spacing w:line="220" w:lineRule="exact"/>
        <w:rPr>
          <w:rFonts w:ascii="Arial" w:hAnsi="Arial" w:cs="Arial"/>
          <w:sz w:val="20"/>
          <w:szCs w:val="20"/>
          <w:lang w:val="nl-BE"/>
        </w:rPr>
      </w:pPr>
      <w:r w:rsidRPr="00BC06E6">
        <w:rPr>
          <w:rFonts w:ascii="Arial" w:hAnsi="Arial" w:cs="Arial"/>
          <w:sz w:val="20"/>
          <w:szCs w:val="20"/>
          <w:lang w:val="nl-BE"/>
        </w:rPr>
        <w:t>Mindervaliden schakeling: Twee minder validen pulsdrukkers worden op de rechter stijlen gemonteerd. Wanneer één van beide wordt ingedrukt gaat het deurenstel gedurende 25 seconden langzaam draaien (snelheid is traploos instelbaar).</w:t>
      </w:r>
    </w:p>
    <w:p w14:paraId="2A79D961" w14:textId="2C04CB8A" w:rsidR="009E4C18" w:rsidRPr="00BC06E6" w:rsidRDefault="009E4C18" w:rsidP="001875F9">
      <w:pPr>
        <w:pStyle w:val="ListParagraph"/>
        <w:numPr>
          <w:ilvl w:val="0"/>
          <w:numId w:val="4"/>
        </w:numPr>
        <w:tabs>
          <w:tab w:val="left" w:pos="-487"/>
          <w:tab w:val="left" w:pos="1560"/>
          <w:tab w:val="left" w:pos="2127"/>
        </w:tabs>
        <w:suppressAutoHyphens/>
        <w:spacing w:line="220" w:lineRule="exact"/>
        <w:rPr>
          <w:rFonts w:ascii="Arial" w:hAnsi="Arial" w:cs="Arial"/>
          <w:sz w:val="20"/>
          <w:szCs w:val="20"/>
          <w:lang w:val="nl-BE"/>
        </w:rPr>
      </w:pPr>
      <w:r w:rsidRPr="00BC06E6">
        <w:rPr>
          <w:rFonts w:ascii="Arial" w:hAnsi="Arial" w:cs="Arial"/>
          <w:sz w:val="20"/>
          <w:szCs w:val="20"/>
          <w:lang w:val="nl-BE"/>
        </w:rPr>
        <w:t>Extra noodstopschakelaar: De extra noodstopschakelaar met handreset wordt op de kuip</w:t>
      </w:r>
      <w:r w:rsidR="00F42777">
        <w:rPr>
          <w:rFonts w:ascii="Arial" w:hAnsi="Arial" w:cs="Arial"/>
          <w:sz w:val="20"/>
          <w:szCs w:val="20"/>
          <w:lang w:val="nl-BE"/>
        </w:rPr>
        <w:t>-</w:t>
      </w:r>
      <w:r w:rsidRPr="00BC06E6">
        <w:rPr>
          <w:rFonts w:ascii="Arial" w:hAnsi="Arial" w:cs="Arial"/>
          <w:sz w:val="20"/>
          <w:szCs w:val="20"/>
          <w:lang w:val="nl-BE"/>
        </w:rPr>
        <w:t xml:space="preserve">eindstijl (aanslagzijde) aan de buitenzijde van de </w:t>
      </w:r>
      <w:r w:rsidR="00C5641F">
        <w:rPr>
          <w:rFonts w:ascii="Arial" w:hAnsi="Arial" w:cs="Arial"/>
          <w:sz w:val="20"/>
          <w:szCs w:val="20"/>
          <w:lang w:val="nl-BE"/>
        </w:rPr>
        <w:t>tweevleugelige tourniquet</w:t>
      </w:r>
      <w:r w:rsidRPr="00BC06E6">
        <w:rPr>
          <w:rFonts w:ascii="Arial" w:hAnsi="Arial" w:cs="Arial"/>
          <w:sz w:val="20"/>
          <w:szCs w:val="20"/>
          <w:lang w:val="nl-BE"/>
        </w:rPr>
        <w:t xml:space="preserve"> gemonteerd. </w:t>
      </w:r>
    </w:p>
    <w:p w14:paraId="1F95347C" w14:textId="6531911D" w:rsidR="009E4C18" w:rsidRPr="00BC06E6" w:rsidRDefault="009E4C18" w:rsidP="001875F9">
      <w:pPr>
        <w:pStyle w:val="ListParagraph"/>
        <w:numPr>
          <w:ilvl w:val="0"/>
          <w:numId w:val="4"/>
        </w:numPr>
        <w:tabs>
          <w:tab w:val="left" w:pos="-487"/>
          <w:tab w:val="left" w:pos="0"/>
          <w:tab w:val="left" w:pos="2127"/>
        </w:tabs>
        <w:suppressAutoHyphens/>
        <w:spacing w:line="220" w:lineRule="exact"/>
        <w:rPr>
          <w:rFonts w:ascii="Arial" w:hAnsi="Arial" w:cs="Arial"/>
          <w:sz w:val="20"/>
          <w:szCs w:val="20"/>
          <w:u w:val="single"/>
          <w:lang w:val="nl-BE"/>
        </w:rPr>
      </w:pPr>
      <w:r w:rsidRPr="00BC06E6">
        <w:rPr>
          <w:rFonts w:ascii="Arial" w:hAnsi="Arial" w:cs="Arial"/>
          <w:sz w:val="20"/>
          <w:szCs w:val="20"/>
          <w:lang w:val="nl-BE"/>
        </w:rPr>
        <w:t>Extra glassignalisatie: Contrasterende stickers (imitatie gezandstraalde rondjes Ø 50mm) gekleefd over de volle breedte van de gebogen glazen zijkuipen.</w:t>
      </w:r>
    </w:p>
    <w:p w14:paraId="3A0B2F25" w14:textId="77777777" w:rsidR="009E4C18" w:rsidRPr="00D55FB6" w:rsidRDefault="009E4C18" w:rsidP="009E4C18">
      <w:pPr>
        <w:tabs>
          <w:tab w:val="left" w:pos="-487"/>
          <w:tab w:val="left" w:pos="2127"/>
        </w:tabs>
        <w:suppressAutoHyphens/>
        <w:spacing w:line="220" w:lineRule="exact"/>
        <w:rPr>
          <w:rFonts w:cs="Arial"/>
          <w:u w:val="single"/>
        </w:rPr>
      </w:pPr>
    </w:p>
    <w:p w14:paraId="5A1C7DD3" w14:textId="77777777" w:rsidR="009E4C18" w:rsidRPr="00D55FB6" w:rsidRDefault="009E4C18" w:rsidP="009E4C18">
      <w:pPr>
        <w:pStyle w:val="BodyTextIndent"/>
        <w:ind w:left="0"/>
        <w:jc w:val="center"/>
        <w:rPr>
          <w:rFonts w:cs="Arial"/>
        </w:rPr>
      </w:pPr>
      <w:r w:rsidRPr="00D55FB6">
        <w:rPr>
          <w:rFonts w:cs="Arial"/>
        </w:rPr>
        <w:t>______________________</w:t>
      </w:r>
    </w:p>
    <w:p w14:paraId="49708D6A" w14:textId="77777777" w:rsidR="00B35F01" w:rsidRDefault="00B35F01" w:rsidP="009E4C18">
      <w:pPr>
        <w:tabs>
          <w:tab w:val="left" w:pos="-487"/>
          <w:tab w:val="left" w:pos="2127"/>
        </w:tabs>
        <w:suppressAutoHyphens/>
        <w:spacing w:line="220" w:lineRule="exact"/>
        <w:rPr>
          <w:rFonts w:cs="Arial"/>
          <w:b/>
          <w:color w:val="FF0000"/>
          <w:sz w:val="22"/>
          <w:u w:val="single"/>
        </w:rPr>
      </w:pPr>
    </w:p>
    <w:p w14:paraId="210EC151" w14:textId="04303BBE" w:rsidR="009E4C18" w:rsidRPr="00D55FB6" w:rsidRDefault="009E4C18" w:rsidP="009E4C18">
      <w:pPr>
        <w:tabs>
          <w:tab w:val="left" w:pos="-487"/>
          <w:tab w:val="left" w:pos="2127"/>
        </w:tabs>
        <w:suppressAutoHyphens/>
        <w:spacing w:line="220" w:lineRule="exact"/>
        <w:rPr>
          <w:rFonts w:cs="Arial"/>
          <w:b/>
          <w:sz w:val="22"/>
          <w:u w:val="single"/>
        </w:rPr>
      </w:pPr>
      <w:r w:rsidRPr="00D55FB6">
        <w:rPr>
          <w:rFonts w:cs="Arial"/>
          <w:b/>
          <w:color w:val="FF0000"/>
          <w:sz w:val="22"/>
          <w:u w:val="single"/>
        </w:rPr>
        <w:t>Eventuele speciale opties nog te bepalen:</w:t>
      </w:r>
    </w:p>
    <w:p w14:paraId="4E1B0403" w14:textId="77777777" w:rsidR="009E4C18" w:rsidRPr="00D55FB6" w:rsidRDefault="009E4C18" w:rsidP="009E4C18">
      <w:pPr>
        <w:tabs>
          <w:tab w:val="left" w:pos="-487"/>
          <w:tab w:val="left" w:pos="2127"/>
        </w:tabs>
        <w:suppressAutoHyphens/>
        <w:spacing w:line="220" w:lineRule="exact"/>
        <w:rPr>
          <w:rFonts w:cs="Arial"/>
        </w:rPr>
      </w:pPr>
    </w:p>
    <w:p w14:paraId="7D75BAC8" w14:textId="77777777" w:rsidR="009E4C18" w:rsidRPr="00D55FB6" w:rsidRDefault="009E4C18" w:rsidP="009E4C18">
      <w:pPr>
        <w:tabs>
          <w:tab w:val="left" w:pos="-487"/>
          <w:tab w:val="left" w:pos="2127"/>
        </w:tabs>
        <w:suppressAutoHyphens/>
        <w:spacing w:line="220" w:lineRule="exact"/>
        <w:rPr>
          <w:rFonts w:cs="Arial"/>
          <w:b/>
          <w:bCs/>
          <w:u w:val="single"/>
        </w:rPr>
      </w:pPr>
      <w:r w:rsidRPr="00D55FB6">
        <w:rPr>
          <w:rFonts w:cs="Arial"/>
          <w:b/>
          <w:bCs/>
          <w:color w:val="FF0000"/>
          <w:u w:val="single"/>
        </w:rPr>
        <w:t>Warm Luchtgordijn:</w:t>
      </w:r>
    </w:p>
    <w:p w14:paraId="09EDD741" w14:textId="27182AE0" w:rsidR="00A94868" w:rsidRDefault="009E4C18" w:rsidP="009E4C18">
      <w:pPr>
        <w:tabs>
          <w:tab w:val="left" w:pos="-487"/>
          <w:tab w:val="left" w:pos="2127"/>
        </w:tabs>
        <w:suppressAutoHyphens/>
        <w:spacing w:line="220" w:lineRule="exact"/>
        <w:rPr>
          <w:rFonts w:cs="Arial"/>
        </w:rPr>
      </w:pPr>
      <w:r w:rsidRPr="00D55FB6">
        <w:rPr>
          <w:rFonts w:cs="Arial"/>
          <w:color w:val="FF0000"/>
        </w:rPr>
        <w:t>(Of)</w:t>
      </w:r>
      <w:r w:rsidRPr="00D55FB6">
        <w:rPr>
          <w:rFonts w:cs="Arial"/>
        </w:rPr>
        <w:t xml:space="preserve"> Elektrisch luchtgordijn, </w:t>
      </w:r>
      <w:r w:rsidRPr="00D55FB6">
        <w:rPr>
          <w:rFonts w:cs="Arial"/>
          <w:color w:val="FF0000"/>
        </w:rPr>
        <w:t>(Of)</w:t>
      </w:r>
      <w:r w:rsidRPr="00D55FB6">
        <w:rPr>
          <w:rFonts w:cs="Arial"/>
        </w:rPr>
        <w:t xml:space="preserve"> Warm water gevoed luchtgordijn, boven</w:t>
      </w:r>
      <w:r w:rsidR="00C71537">
        <w:rPr>
          <w:rFonts w:cs="Arial"/>
        </w:rPr>
        <w:t xml:space="preserve"> </w:t>
      </w:r>
      <w:r w:rsidRPr="00D55FB6">
        <w:rPr>
          <w:rFonts w:cs="Arial"/>
        </w:rPr>
        <w:t xml:space="preserve">op het binnendak van de </w:t>
      </w:r>
      <w:r w:rsidR="005A04EE">
        <w:rPr>
          <w:rFonts w:cs="Arial"/>
        </w:rPr>
        <w:t>draaideur</w:t>
      </w:r>
      <w:r w:rsidRPr="00D55FB6">
        <w:rPr>
          <w:rFonts w:cs="Arial"/>
        </w:rPr>
        <w:t xml:space="preserve"> met een gecenterde uitblaasrooster tegen de kaprand, boven de binnen dagopening. Het uitblaas systeem is weggewerkt door een gebogen tweede kaprand. Benodigde vrije ruimte boven het binnendak is minimum 400mm. </w:t>
      </w:r>
    </w:p>
    <w:p w14:paraId="288B86BD" w14:textId="4ABE847F" w:rsidR="009E4C18" w:rsidRPr="00D55FB6" w:rsidRDefault="009E4C18" w:rsidP="009E4C18">
      <w:pPr>
        <w:tabs>
          <w:tab w:val="left" w:pos="-487"/>
          <w:tab w:val="left" w:pos="2127"/>
        </w:tabs>
        <w:suppressAutoHyphens/>
        <w:spacing w:line="220" w:lineRule="exact"/>
        <w:rPr>
          <w:rFonts w:cs="Arial"/>
        </w:rPr>
      </w:pPr>
      <w:r w:rsidRPr="00D55FB6">
        <w:rPr>
          <w:rFonts w:cs="Arial"/>
        </w:rPr>
        <w:t>Inclusief bedieningstableau.</w:t>
      </w:r>
    </w:p>
    <w:p w14:paraId="12BE284F" w14:textId="72634EBB" w:rsidR="00A94868" w:rsidRDefault="009E4C18" w:rsidP="009E4C18">
      <w:pPr>
        <w:tabs>
          <w:tab w:val="left" w:pos="-487"/>
          <w:tab w:val="left" w:pos="2127"/>
        </w:tabs>
        <w:suppressAutoHyphens/>
        <w:spacing w:line="220" w:lineRule="exact"/>
        <w:rPr>
          <w:rFonts w:cs="Arial"/>
        </w:rPr>
      </w:pPr>
      <w:r w:rsidRPr="00D55FB6">
        <w:rPr>
          <w:rFonts w:cs="Arial"/>
          <w:color w:val="FF0000"/>
        </w:rPr>
        <w:t>(Of)</w:t>
      </w:r>
      <w:r w:rsidRPr="00D55FB6">
        <w:rPr>
          <w:rFonts w:cs="Arial"/>
        </w:rPr>
        <w:t xml:space="preserve"> Elektrisch luchtgordijn, </w:t>
      </w:r>
      <w:r w:rsidRPr="00D55FB6">
        <w:rPr>
          <w:rFonts w:cs="Arial"/>
          <w:color w:val="FF0000"/>
        </w:rPr>
        <w:t>(Of)</w:t>
      </w:r>
      <w:r w:rsidRPr="00D55FB6">
        <w:rPr>
          <w:rFonts w:cs="Arial"/>
        </w:rPr>
        <w:t xml:space="preserve"> Warm water gevoed luchtgordijn, als kolom verticaal opgesteld vlak naast de binnen dagopening. Het verticale uitblaasrooster is voorzien van aerodynamische druppelvormige lamellen welke</w:t>
      </w:r>
      <w:r w:rsidR="00467E4D">
        <w:rPr>
          <w:rFonts w:cs="Arial"/>
        </w:rPr>
        <w:t xml:space="preserve"> in een hoek tot</w:t>
      </w:r>
      <w:r w:rsidRPr="00D55FB6">
        <w:rPr>
          <w:rFonts w:cs="Arial"/>
        </w:rPr>
        <w:t xml:space="preserve"> 40° regelbaar zijn. </w:t>
      </w:r>
    </w:p>
    <w:p w14:paraId="0BBCD2B6" w14:textId="0467874C" w:rsidR="009E4C18" w:rsidRPr="00D55FB6" w:rsidRDefault="009E4C18" w:rsidP="009E4C18">
      <w:pPr>
        <w:tabs>
          <w:tab w:val="left" w:pos="-487"/>
          <w:tab w:val="left" w:pos="2127"/>
        </w:tabs>
        <w:suppressAutoHyphens/>
        <w:spacing w:line="220" w:lineRule="exact"/>
        <w:rPr>
          <w:rFonts w:cs="Arial"/>
        </w:rPr>
      </w:pPr>
      <w:r w:rsidRPr="00D55FB6">
        <w:rPr>
          <w:rFonts w:cs="Arial"/>
        </w:rPr>
        <w:t>Inclusief bedieningstableau.</w:t>
      </w:r>
    </w:p>
    <w:p w14:paraId="335196BF" w14:textId="77777777" w:rsidR="009E4C18" w:rsidRPr="00D55FB6" w:rsidRDefault="009E4C18" w:rsidP="009E4C18">
      <w:pPr>
        <w:tabs>
          <w:tab w:val="left" w:pos="-487"/>
          <w:tab w:val="left" w:pos="2127"/>
        </w:tabs>
        <w:suppressAutoHyphens/>
        <w:spacing w:line="220" w:lineRule="exact"/>
        <w:rPr>
          <w:rFonts w:cs="Arial"/>
        </w:rPr>
      </w:pPr>
    </w:p>
    <w:p w14:paraId="7B9BAE9D" w14:textId="77777777" w:rsidR="00B35F01" w:rsidRDefault="00B35F01" w:rsidP="00B35F01">
      <w:pPr>
        <w:tabs>
          <w:tab w:val="left" w:pos="-487"/>
          <w:tab w:val="left" w:pos="2127"/>
        </w:tabs>
        <w:suppressAutoHyphens/>
        <w:spacing w:line="220" w:lineRule="exact"/>
      </w:pPr>
      <w:r>
        <w:lastRenderedPageBreak/>
        <w:t>Benodigde Voeding 240V 50 Hz + PE en 25A Traag :  Ander Lot/Artikel</w:t>
      </w:r>
    </w:p>
    <w:p w14:paraId="1E86B06D" w14:textId="77777777" w:rsidR="00B35F01" w:rsidRPr="007C04B7" w:rsidRDefault="00B35F01" w:rsidP="00B35F01">
      <w:pPr>
        <w:tabs>
          <w:tab w:val="left" w:pos="-487"/>
          <w:tab w:val="left" w:pos="2127"/>
        </w:tabs>
        <w:suppressAutoHyphens/>
        <w:spacing w:line="220" w:lineRule="exact"/>
        <w:rPr>
          <w:lang w:val="nl-BE"/>
        </w:rPr>
      </w:pPr>
      <w:r w:rsidRPr="007C04B7">
        <w:rPr>
          <w:color w:val="FF0000"/>
        </w:rPr>
        <w:t>(Of)</w:t>
      </w:r>
      <w:r w:rsidRPr="007C04B7">
        <w:rPr>
          <w:lang w:val="nl-BE"/>
        </w:rPr>
        <w:t xml:space="preserve"> Elektrisch: 400V 3F 50 Hz + PE </w:t>
      </w:r>
      <w:r>
        <w:t>:  Ander Lot/Artikel</w:t>
      </w:r>
    </w:p>
    <w:p w14:paraId="302B14F3" w14:textId="77777777" w:rsidR="00B35F01" w:rsidRDefault="00B35F01" w:rsidP="00B35F01">
      <w:pPr>
        <w:tabs>
          <w:tab w:val="left" w:pos="-487"/>
          <w:tab w:val="left" w:pos="2127"/>
        </w:tabs>
        <w:suppressAutoHyphens/>
        <w:spacing w:line="220" w:lineRule="exact"/>
      </w:pPr>
      <w:r>
        <w:rPr>
          <w:color w:val="FF0000"/>
        </w:rPr>
        <w:t>(Of)</w:t>
      </w:r>
      <w:r>
        <w:t xml:space="preserve"> Warm water: Benodigde aan- en afvoer waterleidingen en aansluiting : Ander Lot/Artikel</w:t>
      </w:r>
    </w:p>
    <w:p w14:paraId="46DE4EAF" w14:textId="77777777" w:rsidR="009E4C18" w:rsidRPr="00D55FB6" w:rsidRDefault="009E4C18" w:rsidP="009E4C18">
      <w:pPr>
        <w:tabs>
          <w:tab w:val="left" w:pos="-487"/>
          <w:tab w:val="left" w:pos="2127"/>
        </w:tabs>
        <w:suppressAutoHyphens/>
        <w:spacing w:line="220" w:lineRule="exact"/>
        <w:rPr>
          <w:rFonts w:cs="Arial"/>
          <w:color w:val="FF0000"/>
        </w:rPr>
      </w:pPr>
    </w:p>
    <w:p w14:paraId="597D59E7" w14:textId="30591BE3" w:rsidR="009E4C18" w:rsidRPr="0027733E" w:rsidRDefault="009E4C18" w:rsidP="009E4C18">
      <w:pPr>
        <w:tabs>
          <w:tab w:val="left" w:pos="-487"/>
          <w:tab w:val="left" w:pos="2127"/>
        </w:tabs>
        <w:suppressAutoHyphens/>
        <w:spacing w:line="220" w:lineRule="exact"/>
        <w:rPr>
          <w:rFonts w:cs="Arial"/>
          <w:b/>
          <w:bCs/>
          <w:u w:val="single"/>
        </w:rPr>
      </w:pPr>
      <w:r w:rsidRPr="0027733E">
        <w:rPr>
          <w:rFonts w:cs="Arial"/>
          <w:b/>
          <w:bCs/>
          <w:color w:val="FF0000"/>
          <w:u w:val="single"/>
        </w:rPr>
        <w:t>Vloermat:</w:t>
      </w:r>
    </w:p>
    <w:p w14:paraId="6CEC44AD" w14:textId="77777777" w:rsidR="0027733E" w:rsidRDefault="0027733E" w:rsidP="009E4C18">
      <w:pPr>
        <w:tabs>
          <w:tab w:val="left" w:pos="-487"/>
          <w:tab w:val="left" w:pos="2127"/>
        </w:tabs>
        <w:suppressAutoHyphens/>
        <w:spacing w:line="220" w:lineRule="exact"/>
        <w:rPr>
          <w:rFonts w:cs="Arial"/>
        </w:rPr>
      </w:pPr>
    </w:p>
    <w:p w14:paraId="6ABDB694" w14:textId="77777777" w:rsidR="0027733E" w:rsidRPr="0027733E" w:rsidRDefault="0027733E" w:rsidP="0027733E">
      <w:pPr>
        <w:tabs>
          <w:tab w:val="left" w:pos="-487"/>
          <w:tab w:val="left" w:pos="2127"/>
        </w:tabs>
        <w:suppressAutoHyphens/>
        <w:spacing w:line="220" w:lineRule="exact"/>
        <w:rPr>
          <w:rFonts w:cs="Arial"/>
        </w:rPr>
      </w:pPr>
      <w:bookmarkStart w:id="4" w:name="_Hlk115100787"/>
      <w:r w:rsidRPr="0027733E">
        <w:rPr>
          <w:rFonts w:cs="Arial"/>
        </w:rPr>
        <w:t xml:space="preserve">De levering van een droogloopmat, in de diameter van de draaideur, is te voorzien. </w:t>
      </w:r>
    </w:p>
    <w:p w14:paraId="0B1244A1" w14:textId="77777777" w:rsidR="0027733E" w:rsidRPr="0027733E" w:rsidRDefault="0027733E" w:rsidP="0027733E">
      <w:pPr>
        <w:tabs>
          <w:tab w:val="left" w:pos="-487"/>
          <w:tab w:val="left" w:pos="2127"/>
        </w:tabs>
        <w:suppressAutoHyphens/>
        <w:spacing w:line="220" w:lineRule="exact"/>
        <w:rPr>
          <w:rFonts w:cs="Arial"/>
        </w:rPr>
      </w:pPr>
      <w:r w:rsidRPr="0027733E">
        <w:rPr>
          <w:rFonts w:cs="Arial"/>
        </w:rPr>
        <w:t>De mat is een oprolbare, slip-vaste entreemat opgebouwd uit aluminium profielen met viltinlage.</w:t>
      </w:r>
    </w:p>
    <w:p w14:paraId="56DF8770" w14:textId="77777777" w:rsidR="0027733E" w:rsidRPr="0027733E" w:rsidRDefault="0027733E" w:rsidP="0027733E">
      <w:pPr>
        <w:tabs>
          <w:tab w:val="left" w:pos="-487"/>
          <w:tab w:val="left" w:pos="2127"/>
        </w:tabs>
        <w:suppressAutoHyphens/>
        <w:spacing w:line="220" w:lineRule="exact"/>
        <w:rPr>
          <w:rFonts w:cs="Arial"/>
        </w:rPr>
      </w:pPr>
      <w:r w:rsidRPr="0027733E">
        <w:rPr>
          <w:rFonts w:cs="Arial"/>
        </w:rPr>
        <w:t xml:space="preserve">De mat is minstens verkrijgbaar in volgende standaardkleuren: lichtgrijs, antraciet of beige.  </w:t>
      </w:r>
    </w:p>
    <w:p w14:paraId="585BC14E" w14:textId="77777777" w:rsidR="0027733E" w:rsidRPr="0027733E" w:rsidRDefault="0027733E" w:rsidP="0027733E">
      <w:pPr>
        <w:tabs>
          <w:tab w:val="left" w:pos="-487"/>
          <w:tab w:val="left" w:pos="2127"/>
        </w:tabs>
        <w:suppressAutoHyphens/>
        <w:spacing w:line="220" w:lineRule="exact"/>
        <w:rPr>
          <w:rFonts w:cs="Arial"/>
        </w:rPr>
      </w:pPr>
      <w:r w:rsidRPr="0027733E">
        <w:rPr>
          <w:rFonts w:cs="Arial"/>
        </w:rPr>
        <w:t>De mathoogte is ± 22mm.</w:t>
      </w:r>
    </w:p>
    <w:p w14:paraId="5313C392" w14:textId="77777777" w:rsidR="0027733E" w:rsidRPr="0027733E" w:rsidRDefault="0027733E" w:rsidP="0027733E">
      <w:pPr>
        <w:tabs>
          <w:tab w:val="left" w:pos="-487"/>
          <w:tab w:val="left" w:pos="2127"/>
        </w:tabs>
        <w:suppressAutoHyphens/>
        <w:spacing w:line="220" w:lineRule="exact"/>
        <w:rPr>
          <w:rFonts w:cs="Arial"/>
        </w:rPr>
      </w:pPr>
      <w:r w:rsidRPr="0027733E">
        <w:rPr>
          <w:rFonts w:cs="Arial"/>
        </w:rPr>
        <w:t>De droogloopmat is geschikt voor binnen- en overdekte buitenopstelling. Het loopvlak bestaat uit geïntegreerde, slijtvast, verrottingsvaste tapijtstroken.</w:t>
      </w:r>
    </w:p>
    <w:p w14:paraId="3842AA01" w14:textId="77777777" w:rsidR="0027733E" w:rsidRPr="0027733E" w:rsidRDefault="0027733E" w:rsidP="0027733E">
      <w:pPr>
        <w:tabs>
          <w:tab w:val="left" w:pos="-487"/>
          <w:tab w:val="left" w:pos="2127"/>
        </w:tabs>
        <w:suppressAutoHyphens/>
        <w:spacing w:line="220" w:lineRule="exact"/>
        <w:rPr>
          <w:rFonts w:cs="Arial"/>
        </w:rPr>
      </w:pPr>
      <w:r w:rsidRPr="0027733E">
        <w:rPr>
          <w:rFonts w:cs="Arial"/>
        </w:rPr>
        <w:t>De draagprofielen zijn opgebouwd uit sterk geluiddempende aluminium profielen met aan de onderzijde geluiddempende stroken. De profielen worden middels een met kunststof ommantelde staalkabel met elkaar verbonden. De maximale afstand tussen de aluminium profielen is 3mm, conform de EN16005 veiligheidsnorm.</w:t>
      </w:r>
    </w:p>
    <w:p w14:paraId="7080CCC4" w14:textId="77777777" w:rsidR="0027733E" w:rsidRPr="00511B44" w:rsidRDefault="0027733E" w:rsidP="0027733E">
      <w:pPr>
        <w:tabs>
          <w:tab w:val="left" w:pos="-487"/>
          <w:tab w:val="left" w:pos="2127"/>
        </w:tabs>
        <w:suppressAutoHyphens/>
        <w:spacing w:line="220" w:lineRule="exact"/>
        <w:rPr>
          <w:rFonts w:cs="Arial"/>
        </w:rPr>
      </w:pPr>
      <w:r w:rsidRPr="0027733E">
        <w:rPr>
          <w:rFonts w:cs="Arial"/>
        </w:rPr>
        <w:t>De droogloopmat is uiterst belastbaar en geschikt voor passages door rolstoelen, kinder- en/of winkelwagens en transportkarretjes.</w:t>
      </w:r>
    </w:p>
    <w:bookmarkEnd w:id="4"/>
    <w:p w14:paraId="3BC0831C" w14:textId="77777777" w:rsidR="009E4C18" w:rsidRPr="00D55FB6" w:rsidRDefault="009E4C18" w:rsidP="009E4C18">
      <w:pPr>
        <w:tabs>
          <w:tab w:val="left" w:pos="-487"/>
          <w:tab w:val="left" w:pos="2127"/>
        </w:tabs>
        <w:suppressAutoHyphens/>
        <w:spacing w:line="220" w:lineRule="exact"/>
        <w:rPr>
          <w:rFonts w:cs="Arial"/>
        </w:rPr>
      </w:pPr>
    </w:p>
    <w:p w14:paraId="3D0A5C9C" w14:textId="11715EF4" w:rsidR="009E4C18" w:rsidRPr="00D55FB6" w:rsidRDefault="009E4C18" w:rsidP="009E4C18">
      <w:pPr>
        <w:tabs>
          <w:tab w:val="left" w:pos="-487"/>
          <w:tab w:val="left" w:pos="2127"/>
        </w:tabs>
        <w:suppressAutoHyphens/>
        <w:spacing w:line="220" w:lineRule="exact"/>
        <w:rPr>
          <w:rFonts w:cs="Arial"/>
          <w:i/>
        </w:rPr>
      </w:pPr>
      <w:r w:rsidRPr="00D55FB6">
        <w:rPr>
          <w:rFonts w:cs="Arial"/>
        </w:rPr>
        <w:t xml:space="preserve">De afgewerkte binnenvloer of chape in de </w:t>
      </w:r>
      <w:r w:rsidR="00764228">
        <w:rPr>
          <w:rFonts w:cs="Arial"/>
        </w:rPr>
        <w:t>draaideur</w:t>
      </w:r>
      <w:r w:rsidRPr="00D55FB6">
        <w:rPr>
          <w:rFonts w:cs="Arial"/>
        </w:rPr>
        <w:t xml:space="preserve"> dient 2</w:t>
      </w:r>
      <w:r w:rsidR="008931D4">
        <w:rPr>
          <w:rFonts w:cs="Arial"/>
        </w:rPr>
        <w:t>3</w:t>
      </w:r>
      <w:r w:rsidRPr="00D55FB6">
        <w:rPr>
          <w:rFonts w:cs="Arial"/>
        </w:rPr>
        <w:t>mm lager dan de vloer buiten de omranding afgewerkt te worden.</w:t>
      </w:r>
    </w:p>
    <w:p w14:paraId="518FB100" w14:textId="2D766339" w:rsidR="009E4C18" w:rsidRPr="00D55FB6" w:rsidRDefault="009E4C18" w:rsidP="009E4C18">
      <w:pPr>
        <w:tabs>
          <w:tab w:val="left" w:pos="-487"/>
          <w:tab w:val="left" w:pos="1843"/>
          <w:tab w:val="left" w:pos="2127"/>
        </w:tabs>
        <w:suppressAutoHyphens/>
        <w:spacing w:line="220" w:lineRule="exact"/>
        <w:ind w:left="1843" w:hanging="1843"/>
        <w:jc w:val="center"/>
        <w:rPr>
          <w:rFonts w:cs="Arial"/>
        </w:rPr>
      </w:pPr>
      <w:r w:rsidRPr="00D55FB6">
        <w:rPr>
          <w:rFonts w:cs="Arial"/>
        </w:rPr>
        <w:t>_______________________</w:t>
      </w:r>
    </w:p>
    <w:p w14:paraId="31C95507" w14:textId="77777777" w:rsidR="00DD73C7" w:rsidRPr="00D55FB6" w:rsidRDefault="00DD73C7" w:rsidP="009E4C18">
      <w:pPr>
        <w:tabs>
          <w:tab w:val="left" w:pos="-487"/>
          <w:tab w:val="left" w:pos="1843"/>
          <w:tab w:val="left" w:pos="2127"/>
        </w:tabs>
        <w:suppressAutoHyphens/>
        <w:spacing w:line="220" w:lineRule="exact"/>
        <w:ind w:left="1843" w:hanging="1843"/>
        <w:jc w:val="center"/>
        <w:rPr>
          <w:rFonts w:cs="Arial"/>
        </w:rPr>
      </w:pPr>
    </w:p>
    <w:p w14:paraId="29B07784" w14:textId="54285181" w:rsidR="0027733E" w:rsidRPr="00D55FB6" w:rsidRDefault="009E4C18" w:rsidP="00612E16">
      <w:pPr>
        <w:tabs>
          <w:tab w:val="left" w:pos="-487"/>
          <w:tab w:val="left" w:pos="1843"/>
          <w:tab w:val="left" w:pos="2127"/>
        </w:tabs>
        <w:suppressAutoHyphens/>
        <w:spacing w:line="220" w:lineRule="exact"/>
        <w:ind w:left="1843" w:hanging="1843"/>
        <w:rPr>
          <w:rFonts w:cs="Arial"/>
        </w:rPr>
      </w:pPr>
      <w:r w:rsidRPr="00D55FB6">
        <w:rPr>
          <w:rFonts w:cs="Arial"/>
        </w:rPr>
        <w:t>Wijzigingen steeds voorbehouden</w:t>
      </w:r>
      <w:r w:rsidR="0027733E">
        <w:rPr>
          <w:rFonts w:cs="Arial"/>
        </w:rPr>
        <w:t>.</w:t>
      </w:r>
    </w:p>
    <w:sectPr w:rsidR="0027733E" w:rsidRPr="00D55FB6" w:rsidSect="00BF5CAD">
      <w:headerReference w:type="even" r:id="rId12"/>
      <w:headerReference w:type="default" r:id="rId13"/>
      <w:footerReference w:type="default" r:id="rId14"/>
      <w:headerReference w:type="first" r:id="rId15"/>
      <w:footerReference w:type="first" r:id="rId16"/>
      <w:pgSz w:w="11906" w:h="16838"/>
      <w:pgMar w:top="1701" w:right="1411" w:bottom="1985" w:left="141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A397A1" w14:textId="77777777" w:rsidR="00C60B00" w:rsidRDefault="00C60B00">
      <w:r>
        <w:separator/>
      </w:r>
    </w:p>
  </w:endnote>
  <w:endnote w:type="continuationSeparator" w:id="0">
    <w:p w14:paraId="5E34A1D0" w14:textId="77777777" w:rsidR="00C60B00" w:rsidRDefault="00C60B00">
      <w:r>
        <w:continuationSeparator/>
      </w:r>
    </w:p>
  </w:endnote>
  <w:endnote w:type="continuationNotice" w:id="1">
    <w:p w14:paraId="7903C1AA" w14:textId="77777777" w:rsidR="00C60B00" w:rsidRDefault="00C60B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94692"/>
      <w:docPartObj>
        <w:docPartGallery w:val="Page Numbers (Bottom of Page)"/>
        <w:docPartUnique/>
      </w:docPartObj>
    </w:sdtPr>
    <w:sdtEndPr/>
    <w:sdtContent>
      <w:p w14:paraId="42C6B134" w14:textId="651644B2" w:rsidR="00FD4B32" w:rsidRDefault="00FD4B32">
        <w:pPr>
          <w:pStyle w:val="Footer"/>
        </w:pPr>
        <w:r w:rsidRPr="00BF5CAD">
          <w:rPr>
            <w:color w:val="FFFFFF" w:themeColor="background1"/>
          </w:rPr>
          <w:fldChar w:fldCharType="begin"/>
        </w:r>
        <w:r w:rsidRPr="00BF5CAD">
          <w:rPr>
            <w:color w:val="FFFFFF" w:themeColor="background1"/>
          </w:rPr>
          <w:instrText>PAGE   \* MERGEFORMAT</w:instrText>
        </w:r>
        <w:r w:rsidRPr="00BF5CAD">
          <w:rPr>
            <w:color w:val="FFFFFF" w:themeColor="background1"/>
          </w:rPr>
          <w:fldChar w:fldCharType="separate"/>
        </w:r>
        <w:r w:rsidRPr="00BF5CAD">
          <w:rPr>
            <w:color w:val="FFFFFF" w:themeColor="background1"/>
          </w:rPr>
          <w:t>2</w:t>
        </w:r>
        <w:r w:rsidRPr="00BF5CAD">
          <w:rPr>
            <w:color w:val="FFFFFF" w:themeColor="background1"/>
          </w:rPr>
          <w:fldChar w:fldCharType="end"/>
        </w:r>
      </w:p>
    </w:sdtContent>
  </w:sdt>
  <w:p w14:paraId="677D1060" w14:textId="1D2F8324" w:rsidR="00597D9E" w:rsidRDefault="00597D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7408434"/>
      <w:docPartObj>
        <w:docPartGallery w:val="Page Numbers (Bottom of Page)"/>
        <w:docPartUnique/>
      </w:docPartObj>
    </w:sdtPr>
    <w:sdtEndPr/>
    <w:sdtContent>
      <w:p w14:paraId="613075E3" w14:textId="514EFBB2" w:rsidR="00FD4B32" w:rsidRDefault="00FD4B32">
        <w:pPr>
          <w:pStyle w:val="Footer"/>
        </w:pPr>
        <w:r w:rsidRPr="00FD4B32">
          <w:rPr>
            <w:rFonts w:asciiTheme="minorHAnsi" w:eastAsia="Times New Roman" w:hAnsiTheme="minorHAnsi" w:cstheme="minorHAnsi"/>
            <w:noProof/>
            <w:color w:val="FFFFFF" w:themeColor="background1"/>
            <w:sz w:val="16"/>
            <w:szCs w:val="16"/>
            <w:lang w:val="en-GB" w:eastAsia="en-GB"/>
          </w:rPr>
          <w:fldChar w:fldCharType="begin"/>
        </w:r>
        <w:r w:rsidRPr="00FD4B32">
          <w:rPr>
            <w:rFonts w:asciiTheme="minorHAnsi" w:eastAsia="Times New Roman" w:hAnsiTheme="minorHAnsi" w:cstheme="minorHAnsi"/>
            <w:noProof/>
            <w:color w:val="FFFFFF" w:themeColor="background1"/>
            <w:sz w:val="16"/>
            <w:szCs w:val="16"/>
            <w:lang w:val="en-GB" w:eastAsia="en-GB"/>
          </w:rPr>
          <w:instrText>PAGE   \* MERGEFORMAT</w:instrText>
        </w:r>
        <w:r w:rsidRPr="00FD4B32">
          <w:rPr>
            <w:rFonts w:asciiTheme="minorHAnsi" w:eastAsia="Times New Roman" w:hAnsiTheme="minorHAnsi" w:cstheme="minorHAnsi"/>
            <w:noProof/>
            <w:color w:val="FFFFFF" w:themeColor="background1"/>
            <w:sz w:val="16"/>
            <w:szCs w:val="16"/>
            <w:lang w:val="en-GB" w:eastAsia="en-GB"/>
          </w:rPr>
          <w:fldChar w:fldCharType="separate"/>
        </w:r>
        <w:r w:rsidRPr="00FD4B32">
          <w:rPr>
            <w:rFonts w:asciiTheme="minorHAnsi" w:eastAsia="Times New Roman" w:hAnsiTheme="minorHAnsi" w:cstheme="minorHAnsi"/>
            <w:noProof/>
            <w:color w:val="FFFFFF" w:themeColor="background1"/>
            <w:sz w:val="16"/>
            <w:szCs w:val="16"/>
            <w:lang w:val="en-GB" w:eastAsia="en-GB"/>
          </w:rPr>
          <w:t>2</w:t>
        </w:r>
        <w:r w:rsidRPr="00FD4B32">
          <w:rPr>
            <w:rFonts w:asciiTheme="minorHAnsi" w:eastAsia="Times New Roman" w:hAnsiTheme="minorHAnsi" w:cstheme="minorHAnsi"/>
            <w:noProof/>
            <w:color w:val="FFFFFF" w:themeColor="background1"/>
            <w:sz w:val="16"/>
            <w:szCs w:val="16"/>
            <w:lang w:val="en-GB" w:eastAsia="en-GB"/>
          </w:rPr>
          <w:fldChar w:fldCharType="end"/>
        </w:r>
      </w:p>
    </w:sdtContent>
  </w:sdt>
  <w:p w14:paraId="7BB91663" w14:textId="1F4DFA66" w:rsidR="00A2641B" w:rsidRDefault="00A2641B" w:rsidP="00A2641B">
    <w:pPr>
      <w:pStyle w:val="Footer"/>
      <w:tabs>
        <w:tab w:val="clear" w:pos="4513"/>
        <w:tab w:val="clear" w:pos="9026"/>
        <w:tab w:val="left" w:pos="639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4C0A0D" w14:textId="77777777" w:rsidR="00C60B00" w:rsidRDefault="00C60B00">
      <w:r>
        <w:separator/>
      </w:r>
    </w:p>
  </w:footnote>
  <w:footnote w:type="continuationSeparator" w:id="0">
    <w:p w14:paraId="03340F42" w14:textId="77777777" w:rsidR="00C60B00" w:rsidRDefault="00C60B00">
      <w:r>
        <w:continuationSeparator/>
      </w:r>
    </w:p>
  </w:footnote>
  <w:footnote w:type="continuationNotice" w:id="1">
    <w:p w14:paraId="70A73633" w14:textId="77777777" w:rsidR="00C60B00" w:rsidRDefault="00C60B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DFF6C" w14:textId="141DD16D" w:rsidR="00597D9E" w:rsidRDefault="003B0997">
    <w:pPr>
      <w:pStyle w:val="Header"/>
    </w:pPr>
    <w:r>
      <w:rPr>
        <w:noProof/>
      </w:rPr>
      <w:pict w14:anchorId="56F7FB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69438" o:spid="_x0000_s1050" type="#_x0000_t75" style="position:absolute;margin-left:0;margin-top:0;width:454.1pt;height:642.35pt;z-index:-251653115;mso-position-horizontal:center;mso-position-horizontal-relative:margin;mso-position-vertical:center;mso-position-vertical-relative:margin" o:allowincell="f">
          <v:imagedata r:id="rId1" o:title="Letterhead A4 template_Belgiu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7E651" w14:textId="2FC736E3" w:rsidR="00597D9E" w:rsidRDefault="00D639BD">
    <w:pPr>
      <w:pStyle w:val="Header"/>
    </w:pPr>
    <w:r>
      <w:rPr>
        <w:noProof/>
      </w:rPr>
      <w:drawing>
        <wp:anchor distT="0" distB="0" distL="114300" distR="114300" simplePos="0" relativeHeight="251667461" behindDoc="0" locked="0" layoutInCell="1" allowOverlap="1" wp14:anchorId="08916827" wp14:editId="4E5C4563">
          <wp:simplePos x="0" y="0"/>
          <wp:positionH relativeFrom="margin">
            <wp:posOffset>3904615</wp:posOffset>
          </wp:positionH>
          <wp:positionV relativeFrom="paragraph">
            <wp:posOffset>-372110</wp:posOffset>
          </wp:positionV>
          <wp:extent cx="1931158" cy="867919"/>
          <wp:effectExtent l="0" t="0" r="0" b="8890"/>
          <wp:wrapNone/>
          <wp:docPr id="25605" name="Picture 25605"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1158" cy="8679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36DD">
      <w:rPr>
        <w:noProof/>
      </w:rPr>
      <w:drawing>
        <wp:anchor distT="0" distB="0" distL="114300" distR="114300" simplePos="0" relativeHeight="251665413" behindDoc="1" locked="0" layoutInCell="1" allowOverlap="1" wp14:anchorId="5C02C71F" wp14:editId="61610057">
          <wp:simplePos x="0" y="0"/>
          <wp:positionH relativeFrom="page">
            <wp:align>right</wp:align>
          </wp:positionH>
          <wp:positionV relativeFrom="paragraph">
            <wp:posOffset>-447040</wp:posOffset>
          </wp:positionV>
          <wp:extent cx="7553325" cy="10683914"/>
          <wp:effectExtent l="0" t="0" r="0" b="3175"/>
          <wp:wrapNone/>
          <wp:docPr id="78096594" name="Picture 78096594"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background with a black squar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53325" cy="1068391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17C27" w14:textId="3C230A2A" w:rsidR="00597D9E" w:rsidRDefault="003B0997">
    <w:pPr>
      <w:pStyle w:val="Header"/>
    </w:pPr>
    <w:r>
      <w:rPr>
        <w:noProof/>
      </w:rPr>
      <w:pict w14:anchorId="3EBA8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69437" o:spid="_x0000_s1049" type="#_x0000_t75" style="position:absolute;margin-left:-70.15pt;margin-top:-84.8pt;width:594.5pt;height:840.95pt;z-index:-251654139;mso-position-horizontal-relative:margin;mso-position-vertical-relative:margin" o:allowincell="f">
          <v:imagedata r:id="rId1" o:title="Letterhead A4 template_Belgium"/>
          <w10:wrap anchorx="margin" anchory="margin"/>
        </v:shape>
      </w:pict>
    </w:r>
    <w:r w:rsidR="00D24F6F">
      <w:rPr>
        <w:noProof/>
      </w:rPr>
      <w:drawing>
        <wp:anchor distT="0" distB="0" distL="114300" distR="114300" simplePos="0" relativeHeight="251658243" behindDoc="1" locked="0" layoutInCell="1" allowOverlap="1" wp14:anchorId="22418054" wp14:editId="709AFDC7">
          <wp:simplePos x="0" y="0"/>
          <wp:positionH relativeFrom="column">
            <wp:posOffset>4343400</wp:posOffset>
          </wp:positionH>
          <wp:positionV relativeFrom="paragraph">
            <wp:posOffset>0</wp:posOffset>
          </wp:positionV>
          <wp:extent cx="1398905" cy="5410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AYOFF FULL COLOUR.png"/>
                  <pic:cNvPicPr/>
                </pic:nvPicPr>
                <pic:blipFill>
                  <a:blip r:embed="rId2">
                    <a:extLst>
                      <a:ext uri="{28A0092B-C50C-407E-A947-70E740481C1C}">
                        <a14:useLocalDpi xmlns:a14="http://schemas.microsoft.com/office/drawing/2010/main" val="0"/>
                      </a:ext>
                    </a:extLst>
                  </a:blip>
                  <a:stretch>
                    <a:fillRect/>
                  </a:stretch>
                </pic:blipFill>
                <pic:spPr>
                  <a:xfrm>
                    <a:off x="0" y="0"/>
                    <a:ext cx="1398905" cy="541020"/>
                  </a:xfrm>
                  <a:prstGeom prst="rect">
                    <a:avLst/>
                  </a:prstGeom>
                </pic:spPr>
              </pic:pic>
            </a:graphicData>
          </a:graphic>
          <wp14:sizeRelH relativeFrom="margin">
            <wp14:pctWidth>0</wp14:pctWidth>
          </wp14:sizeRelH>
          <wp14:sizeRelV relativeFrom="margin">
            <wp14:pctHeight>0</wp14:pctHeight>
          </wp14:sizeRelV>
        </wp:anchor>
      </w:drawing>
    </w:r>
    <w:r w:rsidR="00D24F6F">
      <w:rPr>
        <w:noProof/>
      </w:rPr>
      <w:drawing>
        <wp:anchor distT="0" distB="0" distL="114300" distR="114300" simplePos="0" relativeHeight="251658242" behindDoc="1" locked="0" layoutInCell="1" allowOverlap="1" wp14:anchorId="787E8067" wp14:editId="2810EEB9">
          <wp:simplePos x="0" y="0"/>
          <wp:positionH relativeFrom="column">
            <wp:posOffset>4343400</wp:posOffset>
          </wp:positionH>
          <wp:positionV relativeFrom="paragraph">
            <wp:posOffset>0</wp:posOffset>
          </wp:positionV>
          <wp:extent cx="1398905" cy="5410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AYOFF FULL COLOUR.png"/>
                  <pic:cNvPicPr/>
                </pic:nvPicPr>
                <pic:blipFill>
                  <a:blip r:embed="rId2">
                    <a:extLst>
                      <a:ext uri="{28A0092B-C50C-407E-A947-70E740481C1C}">
                        <a14:useLocalDpi xmlns:a14="http://schemas.microsoft.com/office/drawing/2010/main" val="0"/>
                      </a:ext>
                    </a:extLst>
                  </a:blip>
                  <a:stretch>
                    <a:fillRect/>
                  </a:stretch>
                </pic:blipFill>
                <pic:spPr>
                  <a:xfrm>
                    <a:off x="0" y="0"/>
                    <a:ext cx="1398905" cy="5410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7000CC"/>
    <w:multiLevelType w:val="hybridMultilevel"/>
    <w:tmpl w:val="9D6A922C"/>
    <w:lvl w:ilvl="0" w:tplc="1B90BC44">
      <w:start w:val="1"/>
      <w:numFmt w:val="decimal"/>
      <w:lvlText w:val="%1)"/>
      <w:lvlJc w:val="left"/>
      <w:pPr>
        <w:ind w:left="720" w:hanging="360"/>
      </w:pPr>
      <w:rPr>
        <w:rFonts w:ascii="Arial" w:eastAsia="Calibri" w:hAnsi="Arial" w:cs="Arial"/>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7072018"/>
    <w:multiLevelType w:val="hybridMultilevel"/>
    <w:tmpl w:val="88A254D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C4F3D56"/>
    <w:multiLevelType w:val="hybridMultilevel"/>
    <w:tmpl w:val="8A0A03FA"/>
    <w:lvl w:ilvl="0" w:tplc="4D6CB39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F13F7F"/>
    <w:multiLevelType w:val="hybridMultilevel"/>
    <w:tmpl w:val="580EA8C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59F85A02"/>
    <w:multiLevelType w:val="hybridMultilevel"/>
    <w:tmpl w:val="866E8C40"/>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9476E3"/>
    <w:multiLevelType w:val="hybridMultilevel"/>
    <w:tmpl w:val="4E323890"/>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6" w15:restartNumberingAfterBreak="0">
    <w:nsid w:val="5CA034F4"/>
    <w:multiLevelType w:val="hybridMultilevel"/>
    <w:tmpl w:val="88A254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84497232">
    <w:abstractNumId w:val="4"/>
  </w:num>
  <w:num w:numId="2" w16cid:durableId="255525815">
    <w:abstractNumId w:val="5"/>
  </w:num>
  <w:num w:numId="3" w16cid:durableId="1559854879">
    <w:abstractNumId w:val="1"/>
  </w:num>
  <w:num w:numId="4" w16cid:durableId="986976992">
    <w:abstractNumId w:val="0"/>
  </w:num>
  <w:num w:numId="5" w16cid:durableId="1477452170">
    <w:abstractNumId w:val="3"/>
  </w:num>
  <w:num w:numId="6" w16cid:durableId="1031614159">
    <w:abstractNumId w:val="6"/>
  </w:num>
  <w:num w:numId="7" w16cid:durableId="2071822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09"/>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IwMzc3NbU0NDA0NzJV0lEKTi0uzszPAymwqAUAdLgtOiwAAAA="/>
  </w:docVars>
  <w:rsids>
    <w:rsidRoot w:val="00B14747"/>
    <w:rsid w:val="00035A16"/>
    <w:rsid w:val="0004518C"/>
    <w:rsid w:val="00074F3D"/>
    <w:rsid w:val="000948F0"/>
    <w:rsid w:val="000A7CAB"/>
    <w:rsid w:val="000E36DD"/>
    <w:rsid w:val="000F1F7E"/>
    <w:rsid w:val="00101CBA"/>
    <w:rsid w:val="00106E14"/>
    <w:rsid w:val="001078E1"/>
    <w:rsid w:val="00112AF1"/>
    <w:rsid w:val="00115203"/>
    <w:rsid w:val="001252DD"/>
    <w:rsid w:val="00132647"/>
    <w:rsid w:val="00172972"/>
    <w:rsid w:val="001875F9"/>
    <w:rsid w:val="001D0B8F"/>
    <w:rsid w:val="001E728A"/>
    <w:rsid w:val="00202E6D"/>
    <w:rsid w:val="0022043A"/>
    <w:rsid w:val="00230FB5"/>
    <w:rsid w:val="002502FF"/>
    <w:rsid w:val="00251E29"/>
    <w:rsid w:val="0027733E"/>
    <w:rsid w:val="00292D1A"/>
    <w:rsid w:val="002B6335"/>
    <w:rsid w:val="002C4C69"/>
    <w:rsid w:val="00327B72"/>
    <w:rsid w:val="003400D3"/>
    <w:rsid w:val="00345A46"/>
    <w:rsid w:val="003549BD"/>
    <w:rsid w:val="00372EA9"/>
    <w:rsid w:val="00382811"/>
    <w:rsid w:val="00396ACA"/>
    <w:rsid w:val="003B0997"/>
    <w:rsid w:val="003B0AAE"/>
    <w:rsid w:val="003C55F9"/>
    <w:rsid w:val="003E5587"/>
    <w:rsid w:val="003F61E6"/>
    <w:rsid w:val="00415ABD"/>
    <w:rsid w:val="00416177"/>
    <w:rsid w:val="00426658"/>
    <w:rsid w:val="00433A3A"/>
    <w:rsid w:val="00453C85"/>
    <w:rsid w:val="00467E4D"/>
    <w:rsid w:val="004D1334"/>
    <w:rsid w:val="004D2AA6"/>
    <w:rsid w:val="005150A6"/>
    <w:rsid w:val="00516683"/>
    <w:rsid w:val="00550EAB"/>
    <w:rsid w:val="005930A6"/>
    <w:rsid w:val="00597D9E"/>
    <w:rsid w:val="005A04EE"/>
    <w:rsid w:val="005B2659"/>
    <w:rsid w:val="005D7535"/>
    <w:rsid w:val="005E3F5E"/>
    <w:rsid w:val="005E73E2"/>
    <w:rsid w:val="006027EE"/>
    <w:rsid w:val="00611377"/>
    <w:rsid w:val="00612E16"/>
    <w:rsid w:val="006342DF"/>
    <w:rsid w:val="0065109F"/>
    <w:rsid w:val="006E5B2F"/>
    <w:rsid w:val="00702557"/>
    <w:rsid w:val="00764228"/>
    <w:rsid w:val="007953C6"/>
    <w:rsid w:val="00796312"/>
    <w:rsid w:val="007E2A64"/>
    <w:rsid w:val="00802EB7"/>
    <w:rsid w:val="00843CBB"/>
    <w:rsid w:val="00863A03"/>
    <w:rsid w:val="00863F27"/>
    <w:rsid w:val="008931D4"/>
    <w:rsid w:val="008F4747"/>
    <w:rsid w:val="009160B1"/>
    <w:rsid w:val="0098418C"/>
    <w:rsid w:val="00995D38"/>
    <w:rsid w:val="009B5321"/>
    <w:rsid w:val="009B5DF1"/>
    <w:rsid w:val="009E260F"/>
    <w:rsid w:val="009E4C18"/>
    <w:rsid w:val="00A02AB9"/>
    <w:rsid w:val="00A2641B"/>
    <w:rsid w:val="00A73297"/>
    <w:rsid w:val="00A93F22"/>
    <w:rsid w:val="00A94868"/>
    <w:rsid w:val="00AD5E9C"/>
    <w:rsid w:val="00AE2CD0"/>
    <w:rsid w:val="00B14747"/>
    <w:rsid w:val="00B16258"/>
    <w:rsid w:val="00B35F01"/>
    <w:rsid w:val="00B46CB7"/>
    <w:rsid w:val="00BA186C"/>
    <w:rsid w:val="00BC06E6"/>
    <w:rsid w:val="00BF4C46"/>
    <w:rsid w:val="00BF5CAD"/>
    <w:rsid w:val="00C03B56"/>
    <w:rsid w:val="00C1752E"/>
    <w:rsid w:val="00C357F6"/>
    <w:rsid w:val="00C46915"/>
    <w:rsid w:val="00C50443"/>
    <w:rsid w:val="00C55B02"/>
    <w:rsid w:val="00C5641F"/>
    <w:rsid w:val="00C60B00"/>
    <w:rsid w:val="00C71537"/>
    <w:rsid w:val="00C875F3"/>
    <w:rsid w:val="00CA2F8C"/>
    <w:rsid w:val="00CC21E1"/>
    <w:rsid w:val="00D03A36"/>
    <w:rsid w:val="00D24F6F"/>
    <w:rsid w:val="00D55FB6"/>
    <w:rsid w:val="00D6308A"/>
    <w:rsid w:val="00D639BD"/>
    <w:rsid w:val="00DB7393"/>
    <w:rsid w:val="00DD73C7"/>
    <w:rsid w:val="00DE5027"/>
    <w:rsid w:val="00E15609"/>
    <w:rsid w:val="00E65FC5"/>
    <w:rsid w:val="00E85151"/>
    <w:rsid w:val="00E910F3"/>
    <w:rsid w:val="00E93132"/>
    <w:rsid w:val="00EB02AF"/>
    <w:rsid w:val="00ED2B37"/>
    <w:rsid w:val="00EE14D6"/>
    <w:rsid w:val="00F16D0F"/>
    <w:rsid w:val="00F42777"/>
    <w:rsid w:val="00FA2A0C"/>
    <w:rsid w:val="00FA402E"/>
    <w:rsid w:val="00FC20A4"/>
    <w:rsid w:val="00FC3B4D"/>
    <w:rsid w:val="00FD020C"/>
    <w:rsid w:val="00FD32BB"/>
    <w:rsid w:val="00FD4B32"/>
    <w:rsid w:val="00FE47C0"/>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32049"/>
  <w15:chartTrackingRefBased/>
  <w15:docId w15:val="{C8223EEB-DCFE-456F-82F3-FDC50DB93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F22"/>
    <w:pPr>
      <w:spacing w:after="0" w:line="240" w:lineRule="auto"/>
    </w:pPr>
    <w:rPr>
      <w:rFonts w:ascii="Arial" w:eastAsia="Calibri" w:hAnsi="Arial" w:cs="Times New Roman"/>
      <w:sz w:val="20"/>
    </w:rPr>
  </w:style>
  <w:style w:type="paragraph" w:styleId="Heading1">
    <w:name w:val="heading 1"/>
    <w:basedOn w:val="Heading2"/>
    <w:next w:val="Heading2"/>
    <w:link w:val="Heading1Char"/>
    <w:autoRedefine/>
    <w:uiPriority w:val="9"/>
    <w:qFormat/>
    <w:rsid w:val="00A93F22"/>
    <w:pPr>
      <w:keepNext w:val="0"/>
      <w:keepLines w:val="0"/>
      <w:pBdr>
        <w:top w:val="single" w:sz="24" w:space="5" w:color="FFFFFF" w:themeColor="background1"/>
        <w:left w:val="single" w:sz="24" w:space="0" w:color="FFFFFF" w:themeColor="background1"/>
        <w:bottom w:val="single" w:sz="48" w:space="5" w:color="C0504D" w:themeColor="accent2"/>
        <w:right w:val="single" w:sz="24" w:space="0" w:color="FFFFFF" w:themeColor="background1"/>
      </w:pBdr>
      <w:tabs>
        <w:tab w:val="left" w:leader="hyphen" w:pos="10037"/>
      </w:tabs>
      <w:spacing w:before="0"/>
      <w:ind w:right="6336"/>
      <w:outlineLvl w:val="0"/>
    </w:pPr>
    <w:rPr>
      <w:rFonts w:asciiTheme="minorHAnsi" w:eastAsiaTheme="minorHAnsi" w:hAnsiTheme="minorHAnsi" w:cstheme="minorBidi"/>
      <w:b/>
      <w:bCs/>
      <w:caps/>
      <w:color w:val="000000" w:themeColor="text1"/>
      <w:spacing w:val="15"/>
      <w:sz w:val="52"/>
      <w:szCs w:val="48"/>
      <w:u w:color="1F497D" w:themeColor="text2"/>
      <w:lang w:val="en-US"/>
      <w14:textOutline w14:w="38100" w14:cap="sq" w14:cmpd="sng" w14:algn="ctr">
        <w14:noFill/>
        <w14:prstDash w14:val="solid"/>
        <w14:bevel/>
      </w14:textOutline>
    </w:rPr>
  </w:style>
  <w:style w:type="paragraph" w:styleId="Heading2">
    <w:name w:val="heading 2"/>
    <w:basedOn w:val="Normal"/>
    <w:next w:val="Normal"/>
    <w:link w:val="Heading2Char"/>
    <w:uiPriority w:val="9"/>
    <w:semiHidden/>
    <w:unhideWhenUsed/>
    <w:qFormat/>
    <w:rsid w:val="00FC3B4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3F22"/>
    <w:rPr>
      <w:b/>
      <w:bCs/>
      <w:caps/>
      <w:color w:val="000000" w:themeColor="text1"/>
      <w:spacing w:val="15"/>
      <w:sz w:val="52"/>
      <w:szCs w:val="48"/>
      <w:u w:color="1F497D" w:themeColor="text2"/>
      <w:lang w:val="en-US"/>
      <w14:textOutline w14:w="38100" w14:cap="sq" w14:cmpd="sng" w14:algn="ctr">
        <w14:noFill/>
        <w14:prstDash w14:val="solid"/>
        <w14:bevel/>
      </w14:textOutline>
    </w:rPr>
  </w:style>
  <w:style w:type="character" w:customStyle="1" w:styleId="Heading2Char">
    <w:name w:val="Heading 2 Char"/>
    <w:basedOn w:val="DefaultParagraphFont"/>
    <w:link w:val="Heading2"/>
    <w:uiPriority w:val="9"/>
    <w:semiHidden/>
    <w:rsid w:val="00FC3B4D"/>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B14747"/>
    <w:pPr>
      <w:tabs>
        <w:tab w:val="center" w:pos="4513"/>
        <w:tab w:val="right" w:pos="9026"/>
      </w:tabs>
    </w:pPr>
  </w:style>
  <w:style w:type="character" w:customStyle="1" w:styleId="HeaderChar">
    <w:name w:val="Header Char"/>
    <w:basedOn w:val="DefaultParagraphFont"/>
    <w:link w:val="Header"/>
    <w:uiPriority w:val="99"/>
    <w:rsid w:val="00B14747"/>
    <w:rPr>
      <w:rFonts w:ascii="Arial" w:hAnsi="Arial"/>
    </w:rPr>
  </w:style>
  <w:style w:type="paragraph" w:styleId="Footer">
    <w:name w:val="footer"/>
    <w:basedOn w:val="Normal"/>
    <w:link w:val="FooterChar"/>
    <w:uiPriority w:val="99"/>
    <w:unhideWhenUsed/>
    <w:rsid w:val="00B14747"/>
    <w:pPr>
      <w:tabs>
        <w:tab w:val="center" w:pos="4513"/>
        <w:tab w:val="right" w:pos="9026"/>
      </w:tabs>
    </w:pPr>
  </w:style>
  <w:style w:type="character" w:customStyle="1" w:styleId="FooterChar">
    <w:name w:val="Footer Char"/>
    <w:basedOn w:val="DefaultParagraphFont"/>
    <w:link w:val="Footer"/>
    <w:uiPriority w:val="99"/>
    <w:rsid w:val="00B14747"/>
    <w:rPr>
      <w:rFonts w:ascii="Arial" w:hAnsi="Arial"/>
    </w:rPr>
  </w:style>
  <w:style w:type="paragraph" w:styleId="BalloonText">
    <w:name w:val="Balloon Text"/>
    <w:basedOn w:val="Normal"/>
    <w:link w:val="BalloonTextChar"/>
    <w:uiPriority w:val="99"/>
    <w:semiHidden/>
    <w:unhideWhenUsed/>
    <w:rsid w:val="00B147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4747"/>
    <w:rPr>
      <w:rFonts w:ascii="Segoe UI" w:hAnsi="Segoe UI" w:cs="Segoe UI"/>
      <w:sz w:val="18"/>
      <w:szCs w:val="18"/>
    </w:rPr>
  </w:style>
  <w:style w:type="paragraph" w:styleId="Title">
    <w:name w:val="Title"/>
    <w:aliases w:val="Cover Title"/>
    <w:basedOn w:val="Normal"/>
    <w:next w:val="Normal"/>
    <w:link w:val="TitleChar"/>
    <w:uiPriority w:val="10"/>
    <w:qFormat/>
    <w:rsid w:val="00A93F22"/>
    <w:pPr>
      <w:outlineLvl w:val="0"/>
    </w:pPr>
    <w:rPr>
      <w:rFonts w:eastAsia="Times New Roman"/>
      <w:bCs/>
      <w:kern w:val="28"/>
      <w:sz w:val="64"/>
      <w:szCs w:val="32"/>
    </w:rPr>
  </w:style>
  <w:style w:type="character" w:customStyle="1" w:styleId="TitleChar">
    <w:name w:val="Title Char"/>
    <w:aliases w:val="Cover Title Char"/>
    <w:basedOn w:val="DefaultParagraphFont"/>
    <w:link w:val="Title"/>
    <w:uiPriority w:val="10"/>
    <w:rsid w:val="00A93F22"/>
    <w:rPr>
      <w:rFonts w:ascii="Arial" w:eastAsia="Times New Roman" w:hAnsi="Arial" w:cs="Times New Roman"/>
      <w:bCs/>
      <w:kern w:val="28"/>
      <w:sz w:val="64"/>
      <w:szCs w:val="32"/>
    </w:rPr>
  </w:style>
  <w:style w:type="paragraph" w:styleId="Subtitle">
    <w:name w:val="Subtitle"/>
    <w:aliases w:val="Intro"/>
    <w:basedOn w:val="Normal"/>
    <w:next w:val="Normal"/>
    <w:link w:val="SubtitleChar"/>
    <w:uiPriority w:val="11"/>
    <w:qFormat/>
    <w:rsid w:val="00A93F22"/>
    <w:rPr>
      <w:rFonts w:eastAsia="Times New Roman"/>
      <w:b/>
      <w:szCs w:val="24"/>
    </w:rPr>
  </w:style>
  <w:style w:type="character" w:customStyle="1" w:styleId="SubtitleChar">
    <w:name w:val="Subtitle Char"/>
    <w:aliases w:val="Intro Char"/>
    <w:basedOn w:val="DefaultParagraphFont"/>
    <w:link w:val="Subtitle"/>
    <w:uiPriority w:val="11"/>
    <w:rsid w:val="00A93F22"/>
    <w:rPr>
      <w:rFonts w:ascii="Arial" w:eastAsia="Times New Roman" w:hAnsi="Arial" w:cs="Times New Roman"/>
      <w:b/>
      <w:sz w:val="20"/>
      <w:szCs w:val="24"/>
    </w:rPr>
  </w:style>
  <w:style w:type="character" w:styleId="Hyperlink">
    <w:name w:val="Hyperlink"/>
    <w:uiPriority w:val="99"/>
    <w:unhideWhenUsed/>
    <w:rsid w:val="00A93F22"/>
    <w:rPr>
      <w:color w:val="0000FF"/>
      <w:u w:val="single"/>
    </w:rPr>
  </w:style>
  <w:style w:type="paragraph" w:styleId="BodyText">
    <w:name w:val="Body Text"/>
    <w:basedOn w:val="Normal"/>
    <w:link w:val="BodyTextChar"/>
    <w:uiPriority w:val="99"/>
    <w:unhideWhenUsed/>
    <w:qFormat/>
    <w:rsid w:val="00A93F22"/>
    <w:pPr>
      <w:spacing w:line="240" w:lineRule="exact"/>
      <w:jc w:val="both"/>
    </w:pPr>
    <w:rPr>
      <w:rFonts w:ascii="Arial Unicode MS" w:eastAsia="Arial Unicode MS" w:hAnsi="Arial Unicode MS"/>
      <w:kern w:val="24"/>
      <w:sz w:val="18"/>
      <w:szCs w:val="16"/>
      <w:lang w:val="en-GB" w:eastAsia="en-GB"/>
    </w:rPr>
  </w:style>
  <w:style w:type="character" w:customStyle="1" w:styleId="BodyTextChar">
    <w:name w:val="Body Text Char"/>
    <w:basedOn w:val="DefaultParagraphFont"/>
    <w:link w:val="BodyText"/>
    <w:uiPriority w:val="99"/>
    <w:rsid w:val="00A93F22"/>
    <w:rPr>
      <w:rFonts w:ascii="Arial Unicode MS" w:eastAsia="Arial Unicode MS" w:hAnsi="Arial Unicode MS" w:cs="Times New Roman"/>
      <w:kern w:val="24"/>
      <w:sz w:val="18"/>
      <w:szCs w:val="16"/>
      <w:lang w:val="en-GB" w:eastAsia="en-GB"/>
    </w:rPr>
  </w:style>
  <w:style w:type="paragraph" w:styleId="ListParagraph">
    <w:name w:val="List Paragraph"/>
    <w:basedOn w:val="Normal"/>
    <w:uiPriority w:val="34"/>
    <w:qFormat/>
    <w:rsid w:val="00A93F22"/>
    <w:pPr>
      <w:ind w:left="720"/>
    </w:pPr>
    <w:rPr>
      <w:rFonts w:ascii="Calibri" w:hAnsi="Calibri"/>
      <w:sz w:val="22"/>
      <w:lang w:val="en-GB" w:eastAsia="en-GB"/>
    </w:rPr>
  </w:style>
  <w:style w:type="character" w:styleId="UnresolvedMention">
    <w:name w:val="Unresolved Mention"/>
    <w:basedOn w:val="DefaultParagraphFont"/>
    <w:uiPriority w:val="99"/>
    <w:semiHidden/>
    <w:unhideWhenUsed/>
    <w:rsid w:val="00E93132"/>
    <w:rPr>
      <w:color w:val="605E5C"/>
      <w:shd w:val="clear" w:color="auto" w:fill="E1DFDD"/>
    </w:rPr>
  </w:style>
  <w:style w:type="paragraph" w:styleId="BodyTextIndent">
    <w:name w:val="Body Text Indent"/>
    <w:basedOn w:val="Normal"/>
    <w:link w:val="BodyTextIndentChar"/>
    <w:uiPriority w:val="99"/>
    <w:semiHidden/>
    <w:unhideWhenUsed/>
    <w:rsid w:val="009E4C18"/>
    <w:pPr>
      <w:spacing w:after="120"/>
      <w:ind w:left="283"/>
    </w:pPr>
  </w:style>
  <w:style w:type="character" w:customStyle="1" w:styleId="BodyTextIndentChar">
    <w:name w:val="Body Text Indent Char"/>
    <w:basedOn w:val="DefaultParagraphFont"/>
    <w:link w:val="BodyTextIndent"/>
    <w:uiPriority w:val="99"/>
    <w:semiHidden/>
    <w:rsid w:val="009E4C18"/>
    <w:rPr>
      <w:rFonts w:ascii="Arial" w:eastAsia="Calibri" w:hAnsi="Arial"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045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eb41634c-8c9a-46e4-a94d-4ab9bcb0d1ad" xsi:nil="true"/>
    <lcf76f155ced4ddcb4097134ff3c332f xmlns="2ba7e674-2928-431b-8f5c-c2efb2c7cd0e">
      <Terms xmlns="http://schemas.microsoft.com/office/infopath/2007/PartnerControls"/>
    </lcf76f155ced4ddcb4097134ff3c332f>
    <_ModernAudienceTargetUserField xmlns="2ba7e674-2928-431b-8f5c-c2efb2c7cd0e">
      <UserInfo>
        <DisplayName/>
        <AccountId xsi:nil="true"/>
        <AccountType/>
      </UserInfo>
    </_ModernAudienceTargetUserField>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67C69A3A4234F41B571D494D53B0CF7" ma:contentTypeVersion="20" ma:contentTypeDescription="Een nieuw document maken." ma:contentTypeScope="" ma:versionID="e2d070306fabf9a33a93a7f76cb3d9a4">
  <xsd:schema xmlns:xsd="http://www.w3.org/2001/XMLSchema" xmlns:xs="http://www.w3.org/2001/XMLSchema" xmlns:p="http://schemas.microsoft.com/office/2006/metadata/properties" xmlns:ns2="2ba7e674-2928-431b-8f5c-c2efb2c7cd0e" xmlns:ns3="37467525-0d84-450d-8a1a-9d7a40acc0a9" xmlns:ns4="eb41634c-8c9a-46e4-a94d-4ab9bcb0d1ad" targetNamespace="http://schemas.microsoft.com/office/2006/metadata/properties" ma:root="true" ma:fieldsID="e827a06e81bdb49f1a932f0b0b8ec33b" ns2:_="" ns3:_="" ns4:_="">
    <xsd:import namespace="2ba7e674-2928-431b-8f5c-c2efb2c7cd0e"/>
    <xsd:import namespace="37467525-0d84-450d-8a1a-9d7a40acc0a9"/>
    <xsd:import namespace="eb41634c-8c9a-46e4-a94d-4ab9bcb0d1ad"/>
    <xsd:element name="properties">
      <xsd:complexType>
        <xsd:sequence>
          <xsd:element name="documentManagement">
            <xsd:complexType>
              <xsd:all>
                <xsd:element ref="ns2:MediaServiceMetadata" minOccurs="0"/>
                <xsd:element ref="ns2:MediaServiceFastMetadata" minOccurs="0"/>
                <xsd:element ref="ns2:_ModernAudienceTargetUserField" minOccurs="0"/>
                <xsd:element ref="ns2:_ModernAudienceAadObjectI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a7e674-2928-431b-8f5c-c2efb2c7cd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ModernAudienceTargetUserField" ma:index="10" nillable="true" ma:displayName="Doelgroep" ma:list="UserInfo" ma:SharePointGroup="0" ma:internalName="_ModernAudienceTargetUserFiel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ModernAudienceAadObjectIds" ma:index="11" nillable="true" ma:displayName="Doelgroep-id's" ma:list="{20020b5d-7df6-4195-a79f-ce949a02e9d7}" ma:internalName="_ModernAudienceAadObjectIds" ma:readOnly="true" ma:showField="_AadObjectIdForUser" ma:web="37467525-0d84-450d-8a1a-9d7a40acc0a9">
      <xsd:complexType>
        <xsd:complexContent>
          <xsd:extension base="dms:MultiChoiceLookup">
            <xsd:sequence>
              <xsd:element name="Value" type="dms:Lookup" maxOccurs="unbounded" minOccurs="0" nillable="true"/>
            </xsd:sequence>
          </xsd:extension>
        </xsd:complexContent>
      </xsd:complex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f52a1831-0e74-4de3-ba99-af9eff8813ce"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467525-0d84-450d-8a1a-9d7a40acc0a9" elementFormDefault="qualified">
    <xsd:import namespace="http://schemas.microsoft.com/office/2006/documentManagement/types"/>
    <xsd:import namespace="http://schemas.microsoft.com/office/infopath/2007/PartnerControls"/>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41634c-8c9a-46e4-a94d-4ab9bcb0d1ad"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802c710-f214-4045-b59f-e643ca69e35a}" ma:internalName="TaxCatchAll" ma:showField="CatchAllData" ma:web="37467525-0d84-450d-8a1a-9d7a40acc0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CA2345-2D27-47BD-B2DB-E615994B6E4C}">
  <ds:schemaRefs>
    <ds:schemaRef ds:uri="http://schemas.microsoft.com/sharepoint/v3/contenttype/forms"/>
  </ds:schemaRefs>
</ds:datastoreItem>
</file>

<file path=customXml/itemProps2.xml><?xml version="1.0" encoding="utf-8"?>
<ds:datastoreItem xmlns:ds="http://schemas.openxmlformats.org/officeDocument/2006/customXml" ds:itemID="{F34DD72F-51E1-499C-9772-9465A82D662E}">
  <ds:schemaRefs>
    <ds:schemaRef ds:uri="http://schemas.openxmlformats.org/officeDocument/2006/bibliography"/>
  </ds:schemaRefs>
</ds:datastoreItem>
</file>

<file path=customXml/itemProps3.xml><?xml version="1.0" encoding="utf-8"?>
<ds:datastoreItem xmlns:ds="http://schemas.openxmlformats.org/officeDocument/2006/customXml" ds:itemID="{847AD180-3FFD-49A9-BA7B-0FE66F2A2861}">
  <ds:schemaRefs>
    <ds:schemaRef ds:uri="http://schemas.microsoft.com/office/2006/metadata/properties"/>
    <ds:schemaRef ds:uri="http://schemas.microsoft.com/office/infopath/2007/PartnerControls"/>
    <ds:schemaRef ds:uri="http://schemas.microsoft.com/sharepoint/v3"/>
    <ds:schemaRef ds:uri="38742396-9d3b-4e63-a73a-493b519bc7f4"/>
    <ds:schemaRef ds:uri="cbac8086-7099-472e-adef-66dd36db2673"/>
  </ds:schemaRefs>
</ds:datastoreItem>
</file>

<file path=customXml/itemProps4.xml><?xml version="1.0" encoding="utf-8"?>
<ds:datastoreItem xmlns:ds="http://schemas.openxmlformats.org/officeDocument/2006/customXml" ds:itemID="{66282B89-DECD-422C-AC94-34EAF35122D6}"/>
</file>

<file path=docMetadata/LabelInfo.xml><?xml version="1.0" encoding="utf-8"?>
<clbl:labelList xmlns:clbl="http://schemas.microsoft.com/office/2020/mipLabelMetadata">
  <clbl:label id="{66daf130-5a2b-4285-873d-797de739ec58}" enabled="0" method="" siteId="{66daf130-5a2b-4285-873d-797de739ec58}"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7</Pages>
  <Words>3107</Words>
  <Characters>17710</Characters>
  <Application>Microsoft Office Word</Application>
  <DocSecurity>0</DocSecurity>
  <Lines>147</Lines>
  <Paragraphs>41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20776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Filip Chody</cp:lastModifiedBy>
  <cp:revision>28</cp:revision>
  <dcterms:created xsi:type="dcterms:W3CDTF">2024-07-16T13:33:00Z</dcterms:created>
  <dcterms:modified xsi:type="dcterms:W3CDTF">2024-12-11T13:16:00Z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0x010100767C69A3A4234F41B571D494D53B0CF7</vt:lpwstr>
  </property>
  <property fmtid="{D5CDD505-2E9C-101B-9397-08002B2CF9AE}" pid="3" name="Archive">
    <vt:bool>false</vt:bool>
  </property>
  <property fmtid="{D5CDD505-2E9C-101B-9397-08002B2CF9AE}" pid="4" name="MediaServiceImageTags">
    <vt:lpwstr/>
  </property>
</Properties>
</file>